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CA" w:rsidRDefault="000416CA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16CA" w:rsidRDefault="000416CA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16CA" w:rsidRDefault="000416CA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16CA" w:rsidRPr="000D3674" w:rsidRDefault="000416CA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D3674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2"/>
          <w:lang w:eastAsia="ru-RU"/>
        </w:rPr>
      </w:pPr>
    </w:p>
    <w:p w:rsidR="00045B86" w:rsidRDefault="00045B86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</w:p>
    <w:p w:rsidR="00045B86" w:rsidRDefault="00045B86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</w:p>
    <w:p w:rsidR="00045B86" w:rsidRDefault="00045B86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</w:p>
    <w:p w:rsidR="00045B86" w:rsidRDefault="00045B86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</w:p>
    <w:p w:rsidR="000D3674" w:rsidRPr="00045B86" w:rsidRDefault="000D3674" w:rsidP="000D3674">
      <w:pPr>
        <w:spacing w:after="0" w:line="240" w:lineRule="auto"/>
        <w:jc w:val="center"/>
        <w:rPr>
          <w:rFonts w:ascii="Batang" w:eastAsia="Batang" w:hAnsi="Batang" w:cs="Times New Roman"/>
          <w:b/>
          <w:i/>
          <w:caps/>
          <w:sz w:val="32"/>
          <w:szCs w:val="32"/>
          <w:lang w:eastAsia="ru-RU"/>
        </w:rPr>
      </w:pPr>
      <w:r w:rsidRPr="00045B86"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0D3674" w:rsidRPr="00045B86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  <w:r w:rsidRPr="00045B86"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  <w:t>о функционировании групп компенсирующей направленности</w:t>
      </w:r>
    </w:p>
    <w:p w:rsidR="000D3674" w:rsidRPr="00045B86" w:rsidRDefault="000D3674" w:rsidP="000D3674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</w:pPr>
      <w:r w:rsidRPr="00045B86">
        <w:rPr>
          <w:rFonts w:ascii="Times New Roman" w:eastAsia="Batang" w:hAnsi="Times New Roman" w:cs="Times New Roman"/>
          <w:b/>
          <w:i/>
          <w:caps/>
          <w:sz w:val="32"/>
          <w:szCs w:val="32"/>
          <w:lang w:eastAsia="ru-RU"/>
        </w:rPr>
        <w:t>для детей с нарушениями речи</w:t>
      </w:r>
    </w:p>
    <w:p w:rsidR="000416CA" w:rsidRDefault="000416CA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5B86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5B86" w:rsidRDefault="00045B86" w:rsidP="00045B86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5B86" w:rsidRDefault="00045B86" w:rsidP="00045B86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5B86" w:rsidRDefault="00045B86" w:rsidP="00045B86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5B86" w:rsidRDefault="00045B86" w:rsidP="00045B86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045B86" w:rsidRDefault="00045B86" w:rsidP="00045B86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045B86" w:rsidRPr="006F1C91" w:rsidRDefault="00045B86" w:rsidP="00045B86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045B86" w:rsidRPr="00C81799" w:rsidRDefault="00045B86" w:rsidP="00045B8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0D3674" w:rsidRPr="00465177" w:rsidRDefault="000D3674" w:rsidP="00045B86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674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D3674" w:rsidRDefault="000D3674" w:rsidP="00045B86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0416CA" w:rsidRPr="000416CA" w:rsidRDefault="000416CA" w:rsidP="000416CA">
      <w:pPr>
        <w:spacing w:after="0" w:line="240" w:lineRule="auto"/>
        <w:jc w:val="center"/>
        <w:rPr>
          <w:rFonts w:ascii="Batang" w:eastAsia="Batang" w:hAnsi="Batang" w:cs="Times New Roman"/>
          <w:b/>
          <w:sz w:val="28"/>
          <w:szCs w:val="28"/>
          <w:lang w:eastAsia="ru-RU"/>
        </w:rPr>
      </w:pPr>
      <w:r w:rsidRPr="000416CA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ПОЛОЖЕНИЕ</w:t>
      </w:r>
    </w:p>
    <w:p w:rsidR="000416CA" w:rsidRPr="000416CA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о функционировании групп компенсирующей </w:t>
      </w:r>
      <w:r w:rsidR="000416CA" w:rsidRPr="000416CA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направленности</w:t>
      </w:r>
    </w:p>
    <w:p w:rsidR="000416CA" w:rsidRPr="000416CA" w:rsidRDefault="000D3674" w:rsidP="000416C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для детей с нарушениями </w:t>
      </w:r>
      <w:r w:rsidR="000416CA" w:rsidRPr="000416CA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речи</w:t>
      </w:r>
    </w:p>
    <w:p w:rsidR="000416CA" w:rsidRPr="000416CA" w:rsidRDefault="000416CA" w:rsidP="0004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6CA" w:rsidRPr="00045B86" w:rsidRDefault="000416CA" w:rsidP="00045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416CA" w:rsidRPr="000416CA" w:rsidRDefault="000416CA" w:rsidP="000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1.1. Настоящее Положение о  </w:t>
      </w:r>
      <w:r w:rsidRPr="000416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16CA">
        <w:rPr>
          <w:rFonts w:ascii="Times New Roman" w:eastAsia="Batang" w:hAnsi="Times New Roman" w:cs="Times New Roman"/>
          <w:sz w:val="28"/>
          <w:szCs w:val="28"/>
          <w:lang w:eastAsia="ru-RU"/>
        </w:rPr>
        <w:t>функционировании  групп</w:t>
      </w:r>
      <w:proofErr w:type="gramEnd"/>
      <w:r w:rsidRPr="000416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компенсирующей  направленности  для  детей  с   нарушениями  речи   (далее  Положение)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функционирования  групп компенсирующей  направленности   для детей с  нарушениями речи в 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ДС №40 </w:t>
      </w:r>
      <w:proofErr w:type="spellStart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Учреждение).</w:t>
      </w:r>
    </w:p>
    <w:p w:rsidR="000416CA" w:rsidRPr="000416CA" w:rsidRDefault="000416CA" w:rsidP="000416CA">
      <w:pPr>
        <w:spacing w:before="75" w:after="75" w:line="240" w:lineRule="auto"/>
        <w:ind w:left="1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1.2. Группы  компенсирующей  направленности   для  детей  с    нарушениями  речи     создаются в Учреждении  с  целью  необходимой квалифицированной коррекции недостатков в физическом и (или) психическом развитии и дошкольного образования детей с ограниченными возможностями здоровья в соответствии с образовательной программой Учреждения, а также с учетом особенностей психофизического развития и возможностей детей.</w:t>
      </w:r>
    </w:p>
    <w:p w:rsidR="000416CA" w:rsidRPr="000416CA" w:rsidRDefault="000416CA" w:rsidP="000416CA">
      <w:pPr>
        <w:spacing w:before="75" w:after="75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1.3. Настоящее  Положение разработано  с  учетом  требований  нормативно-правовых  документов:   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Конвенция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о  правах  ребенка, принятой  резолюцией  44\25 Генеральной  Ассамблеи от  20.11.1989 г.,  ратифицированной  Верховным  Советом  СССР  13.06.1990 г.;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- Федеральный закон</w:t>
      </w:r>
      <w:r w:rsidR="000416CA" w:rsidRPr="000416CA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 РФ «Об образовании в 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Российской Федерации» от </w:t>
      </w:r>
      <w:r w:rsidR="000416CA" w:rsidRPr="000416CA">
        <w:rPr>
          <w:rFonts w:ascii="Times New Roman" w:eastAsia="Times New Roman" w:hAnsi="Times New Roman" w:cs="Times New Roman"/>
          <w:bCs/>
          <w:spacing w:val="10"/>
          <w:kern w:val="36"/>
          <w:sz w:val="28"/>
          <w:szCs w:val="28"/>
          <w:lang w:eastAsia="ru-RU"/>
        </w:rPr>
        <w:t>29.12.2012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№ 273-ФЗ;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Федеральный  закон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«Об  основных  гарантиях прав  ребенка  в  Российской  Федерации»  от  24.07.1998 г.;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Постановление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Правительства  РФ  от 18.08.2008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416CA" w:rsidRPr="0004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617  «О  внесении  изменений  в  некоторые  аспекты  Правительства  Российской  Федерации  об  образовательных  учреждениях,  в  которых  обучаются  (воспитываются)  дети  с  ограниченными  возможностями  здоровья»;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- </w:t>
      </w:r>
      <w:r w:rsidR="000416CA" w:rsidRPr="000416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СанПиН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Минобразования  РФ  от 14.03.2000  №65\23-16  «О  гигиенических требованиях  к  максимальной  нагрузке на  детей  дошкольного  возраста  в  организованных  формах  обучения»;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программам дошкольного образования от 30.08.2013г. № 1014;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Минобразования РФ от 14 декабря </w:t>
      </w:r>
      <w:smartTag w:uri="urn:schemas-microsoft-com:office:smarttags" w:element="metricconverter">
        <w:smartTagPr>
          <w:attr w:name="ProductID" w:val="2000 г"/>
        </w:smartTagPr>
        <w:r w:rsidR="000416CA" w:rsidRPr="000416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2000 г</w:t>
        </w:r>
      </w:smartTag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 «Об организации работы логопедического пункта общеобразовательного учреждения»;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0416CA" w:rsidRPr="000416CA" w:rsidRDefault="00D93E33" w:rsidP="00D93E3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дошкольным учреждением и родителями (законными представителями).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  В Учреждении функционируют группы компенсирующей направленности для детей с нарушениями речи  </w:t>
      </w:r>
      <w:r w:rsidR="005A4FF5"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возрасте с 3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до  7 лет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1.5. Открытие и закрытие  групп  осуществляется приказом начальника управления образования муниципального образования </w:t>
      </w:r>
      <w:r w:rsidR="00D93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Северский район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6CA" w:rsidRPr="000416CA" w:rsidRDefault="000416CA" w:rsidP="000D3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CA" w:rsidRPr="000416CA" w:rsidRDefault="000416CA" w:rsidP="000D3674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приема детей в группу компенсирующей направленности</w:t>
      </w:r>
    </w:p>
    <w:p w:rsidR="000416CA" w:rsidRPr="000416CA" w:rsidRDefault="000D3674" w:rsidP="000D3674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с </w:t>
      </w:r>
      <w:r w:rsidR="000416CA"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нарушениями речи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группы компенсирующей направленности для детей с нару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шениями речи зачисляются дети, имеющие нарушения речи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 недоразвитие</w:t>
      </w:r>
      <w:proofErr w:type="gram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речи (ОНР),  фонетико-фонематическое  недоразвитие  речи  (ФФН) при нормальном слухе и первично сохранном интеллекте (в  соответствии  с  Международной  классификацией  болезней  десятого  пересмотра  (МКБ-10)  раздела  </w:t>
      </w:r>
      <w:r w:rsidRPr="00041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 «Специфические  расстройства  развития  речи  и  языка»: </w:t>
      </w:r>
    </w:p>
    <w:p w:rsidR="000416CA" w:rsidRPr="000416CA" w:rsidRDefault="00D93E33" w:rsidP="00D93E3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80.0 (специфические  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тройства  речевой  артикуляции);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416CA" w:rsidRPr="000416CA" w:rsidRDefault="00D93E33" w:rsidP="00D93E3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80.1 (рас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стройства  экспрессивной  речи);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6CA" w:rsidRPr="000416CA" w:rsidRDefault="00D93E33" w:rsidP="00D93E3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80.82 (задержка  речевого  развития,  сочетающаяся  с  задержкой  интеллектуального  развития  и  специфическими  расстройствами  учебных  навыков) могут  обучаться  в группе в  случае  невозможности  определения  ребенка  в  специализированную  группу; с  согласия  родителей   учитель-логопед  занимается  только  коррекцией  речевого  развития  ребенка.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Комплектование  групп компенсирующей направленности для детей с нарушениями речи осуществляется на  основе  педагогической  классификации.  Дошкольники,  имеющие  различные  речевые  нарушения,  объединяются в  одну  группу  по  сходству  уровня  речевого  развития (фонетики, лексики, грамматики, связной  речи).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Комплектование групп компенсирующей направленности для детей с нарушением речи  осуществляется  на основании заключения муниципальной  психолого-медико-педагогической комиссии  (далее ПМПК) и только с согласия родителей (законных представителей). Согласие  родителей (законных представителей)  фиксируется  подписью  на  протоколе  ПМПК или  выписке  из  протокола  ПМПК. Оформление  дополнительного  договора  между  учителем-логопедом  и  родителями  (законными представителями) не  требуется.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 Длительность пребывания ребенка в группе компенсирующей направленности для детей с нарушениями речи зависит от структуры речевого дефекта  (1– 2 года  обучения),  срок  пребывания  ребенка  в  группе  может  быть  изменен в  зависимости  от  состояния  речи  и  возраста.  Для  продолжения  срока  пребывания  необходимо  заключение  ПМПК.  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первую очередь в  группы компенсирующей направленности для детей с нарушениями речи зачисляются воспитанники, имеющие наиболее сложные нарушения в развитии речи, препятствующие их успешному освоению образовательных программ.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Для зачисления ребенка в  группу компенсирующей направленности для детей с нарушениями речи необходимы  протокол  или  выписка  из  протокола   ПМПК с  заключением  и  рекомендациями о необходимости  обучения  в  группе.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Подготовкой  документации  для  ПМПК  занимается  Учреждение  совместно  с  родителями (законными представителями),    в  соответствии  с  требованиями  городской  ПМПК.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 Перевод  из  группы компенсирующей направленности для детей с нарушениями речи   в группы общеразвивающей направленности осуществляется на основании заключения  городской  ПМПК.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 Наполняемость     групп компенсирующей направленности для детей с нарушениями речи зависит от структуры речевого дефекта ребенка:</w:t>
      </w:r>
    </w:p>
    <w:p w:rsidR="000416CA" w:rsidRPr="000416CA" w:rsidRDefault="00D93E33" w:rsidP="00D93E3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детей  с  тяжелыми  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 речи  (ОНР)  - 10 человек;</w:t>
      </w:r>
    </w:p>
    <w:p w:rsidR="000416CA" w:rsidRPr="000416CA" w:rsidRDefault="00D93E33" w:rsidP="00D93E3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детей  с  фонетико-фонематическими  нарушениями  речи  - 12  человек.</w:t>
      </w:r>
    </w:p>
    <w:p w:rsidR="000416CA" w:rsidRPr="000416CA" w:rsidRDefault="000416CA" w:rsidP="000D3674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CA" w:rsidRPr="000416CA" w:rsidRDefault="000D3674" w:rsidP="00045B86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деятельности </w:t>
      </w:r>
      <w:r w:rsidR="000416CA"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 компенсирующей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направленности для детей с </w:t>
      </w:r>
      <w:proofErr w:type="gramStart"/>
      <w:r w:rsidR="000416CA"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нарушениями  речи</w:t>
      </w:r>
      <w:proofErr w:type="gramEnd"/>
    </w:p>
    <w:p w:rsidR="000416CA" w:rsidRPr="000416CA" w:rsidRDefault="000416CA" w:rsidP="000416CA">
      <w:pPr>
        <w:tabs>
          <w:tab w:val="left" w:pos="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Группы компенсирующей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для детей с </w:t>
      </w:r>
      <w:proofErr w:type="gramStart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 речи</w:t>
      </w:r>
      <w:proofErr w:type="gramEnd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 единицами Учреждения.</w:t>
      </w:r>
    </w:p>
    <w:p w:rsidR="000416CA" w:rsidRPr="000416CA" w:rsidRDefault="000D3674" w:rsidP="000416CA">
      <w:pPr>
        <w:tabs>
          <w:tab w:val="left" w:pos="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Зачисление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="000416CA" w:rsidRPr="00041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руппы</w:t>
      </w:r>
      <w:r w:rsidR="00D93E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</w:t>
      </w:r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   </w:t>
      </w:r>
      <w:proofErr w:type="gramStart"/>
      <w:r w:rsidR="000416CA"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 речи</w:t>
      </w:r>
      <w:proofErr w:type="gramEnd"/>
      <w:r w:rsidR="000416CA"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оформляется</w:t>
      </w:r>
      <w:r w:rsidR="000416CA" w:rsidRPr="00041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приказом   заведующего  в   срок  до   1   сентября </w:t>
      </w:r>
      <w:r w:rsidR="000416CA" w:rsidRPr="00041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текущего   года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  основании  </w:t>
      </w:r>
      <w:r w:rsidR="000416CA" w:rsidRPr="00041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заключений ПМПК</w:t>
      </w:r>
    </w:p>
    <w:p w:rsidR="000D3674" w:rsidRPr="000D3674" w:rsidRDefault="000416CA" w:rsidP="000416CA">
      <w:pPr>
        <w:tabs>
          <w:tab w:val="left" w:pos="3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3.3 Длительность пребывания в группах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для</w:t>
      </w:r>
      <w:proofErr w:type="gramEnd"/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нарушениями  речи 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составляет </w:t>
      </w:r>
      <w:r w:rsidR="00D93E33"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10,5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при пятидневной рабочей неделе. </w:t>
      </w:r>
      <w:r w:rsidR="000D3674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Режим работы </w:t>
      </w:r>
      <w:r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групп</w:t>
      </w:r>
      <w:r w:rsidR="00D93E33"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 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компенсирующей </w:t>
      </w:r>
      <w:proofErr w:type="gramStart"/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направленности  для</w:t>
      </w:r>
      <w:proofErr w:type="gramEnd"/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3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с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нарушениями  речи установлен </w:t>
      </w:r>
      <w:r w:rsidR="004841BF"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с 7.30 час. до 18</w:t>
      </w:r>
      <w:r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.00 час., режим </w:t>
      </w:r>
      <w:r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lastRenderedPageBreak/>
        <w:t>работы в пред</w:t>
      </w:r>
      <w:r w:rsidR="004841BF"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праздничные дни установлен с 7.30 час.</w:t>
      </w:r>
      <w:r w:rsidR="000D3674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 </w:t>
      </w:r>
      <w:r w:rsidR="004841BF"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до 17</w:t>
      </w:r>
      <w:r w:rsidRPr="005A4FF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.00 час. Выходные дни – суббота, воскресенье.</w:t>
      </w:r>
    </w:p>
    <w:p w:rsidR="000416CA" w:rsidRPr="000416CA" w:rsidRDefault="000416CA" w:rsidP="000416CA">
      <w:pPr>
        <w:shd w:val="clear" w:color="auto" w:fill="FFFFFF"/>
        <w:tabs>
          <w:tab w:val="num" w:pos="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3.4. Группы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 речи</w:t>
      </w:r>
      <w:proofErr w:type="gramEnd"/>
      <w:r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обеспечиваются специальным помещением, оборудованием и пособиями в соответствии с возрастом детей,  направлением коррекционно-развивающего обучения  и  требованиями  санитарно-эпидемиологических правил и нормативов.</w:t>
      </w:r>
    </w:p>
    <w:p w:rsidR="000416CA" w:rsidRPr="000416CA" w:rsidRDefault="000416CA" w:rsidP="000416CA">
      <w:pPr>
        <w:shd w:val="clear" w:color="auto" w:fill="FFFFFF"/>
        <w:tabs>
          <w:tab w:val="num" w:pos="0"/>
        </w:tabs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3.5.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Коррекционно-педагогическую помощь в группах компенсирующей направленности  для детей с    нарушениями  речи  оказывают    учитель-логопед, педагог-психолог, музыкальный  руководитель,  инструктор  по  физическому  воспитанию, воспитатель и другие специалисты.</w:t>
      </w:r>
    </w:p>
    <w:p w:rsidR="000416CA" w:rsidRPr="000416CA" w:rsidRDefault="000416CA" w:rsidP="000416CA">
      <w:pPr>
        <w:shd w:val="clear" w:color="auto" w:fill="FFFFFF"/>
        <w:tabs>
          <w:tab w:val="num" w:pos="0"/>
        </w:tabs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 Режим дня  в  группах  компенсирующей направленности  для детей с    нарушениями  речи устанавливается в соответствии с требованиями </w:t>
      </w:r>
      <w:r w:rsidRPr="000416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санитарно-эпидемиологических правил и нормативов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0416CA" w:rsidRPr="000416CA" w:rsidRDefault="000416CA" w:rsidP="000416C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 Планирование  образовательного процесса    определяется      целями    и  задачами    коррекционно-развивающего  обучения  и   образовательной программы Учреждения с учетом особенностей психофизического развития и возможностей детей.</w:t>
      </w:r>
    </w:p>
    <w:p w:rsidR="000416CA" w:rsidRPr="000416CA" w:rsidRDefault="000416CA" w:rsidP="000416CA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CA" w:rsidRPr="000416CA" w:rsidRDefault="000D3674" w:rsidP="00045B86">
      <w:pPr>
        <w:tabs>
          <w:tab w:val="left" w:pos="386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Образовательный процесс в </w:t>
      </w:r>
      <w:r w:rsidR="000416CA"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группах компенсирующей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направленности для</w:t>
      </w:r>
      <w:r w:rsidR="008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с </w:t>
      </w:r>
      <w:r w:rsidR="008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нарушениями </w:t>
      </w:r>
      <w:r w:rsidR="000416CA" w:rsidRPr="00041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речи</w:t>
      </w:r>
      <w:bookmarkStart w:id="0" w:name="_GoBack"/>
      <w:bookmarkEnd w:id="0"/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Организация     образовательного    процесса в    группах компенсирующей 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для</w:t>
      </w:r>
      <w:proofErr w:type="gram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   нарушениями  речи регламентируется учебным планом,  расписанием непосредственной образовательной деятельности, перспективными  планами, режимом дня.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Основными  организационными формами работы в  группах компенсирующей направленности  для детей с    нарушениями  речи являются фронтальные, подгрупповые и индивидуальные коррекционные занятия. </w:t>
      </w:r>
    </w:p>
    <w:p w:rsidR="000416CA" w:rsidRPr="005A4FF5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Количество и  периодичность  индивидуальных  коррекционных  занятий   зависит  от  тяжести  нарушений  речевого  развития  ребенка.  Дети,  имеющие  более  сложные  нарушения, посещают  индивидуальные занятия  по  решению  учителя-логопеда  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4 раз в неделю. 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Учитель-логопед  проводит    коррекционные     занятия     в       соответствии с  расписанием,     циклограммой работы.</w:t>
      </w:r>
    </w:p>
    <w:p w:rsidR="000416CA" w:rsidRPr="005A4FF5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</w:t>
      </w:r>
      <w:r w:rsidRPr="004841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 </w:t>
      </w:r>
      <w:r w:rsidRPr="005A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уровней развития детей  осуществляется 2 раза в год (сентябрь, май).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4.6.  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 воспитателя</w:t>
      </w:r>
      <w:proofErr w:type="gram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компенсирующей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 для детей с 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 речи  входит обязательное выполнение требований образовательной программы Учреждения, а также решение коррекционных задач в соответствии с программой коррекционной  работы, направленных на уст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ранение недостатков в сенсорной, аффективно-волевой, ин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теллектуальной сферах, обусловленных особенностями ре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чевого дефекта. </w:t>
      </w:r>
    </w:p>
    <w:p w:rsidR="000416CA" w:rsidRPr="000416CA" w:rsidRDefault="000416CA" w:rsidP="000416C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8" w:after="0" w:line="240" w:lineRule="auto"/>
        <w:ind w:left="19" w:right="1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 Воспитатель  группы компенсирующей направленности  для детей с    нарушениями  речи  выполняет  задание  учителя-логопеда  по  закреплению  отрабатываемых  на  коррекционных  занятиях  навыков  во  время 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коррекционного  часа  после дневного  сна.  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Заведу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Учреждения осуществляет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контроль и несет персональную ответственность за правильную организацию в группах</w:t>
      </w:r>
      <w:r w:rsidR="000D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</w:t>
      </w:r>
      <w:r w:rsidR="008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нарушениями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образовательного процесса и проведение всего комплекса мероприятий, направленных на коррекцию отклонений в 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речевом  развитии</w:t>
      </w:r>
      <w:proofErr w:type="gram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 повышение квалификации педагогов, проводит анализ эффективности работы в данной группе.</w:t>
      </w:r>
    </w:p>
    <w:p w:rsidR="000416CA" w:rsidRPr="000416CA" w:rsidRDefault="000416CA" w:rsidP="0004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Учебно-методическое руководство деятельностью групп компенсирующей</w:t>
      </w:r>
      <w:r w:rsidR="008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для</w:t>
      </w:r>
      <w:proofErr w:type="gramEnd"/>
      <w:r w:rsidR="008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 </w:t>
      </w: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 речи осуществляет старший воспитатель.</w:t>
      </w:r>
    </w:p>
    <w:p w:rsidR="000416CA" w:rsidRDefault="000416CA" w:rsidP="000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 Права и обязанности педагогического и обслуживающего персонала групп компенсирующей </w:t>
      </w:r>
      <w:proofErr w:type="gramStart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для</w:t>
      </w:r>
      <w:proofErr w:type="gramEnd"/>
      <w:r w:rsidRPr="0004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   нарушениями  речи определяются правилами внутреннего трудового распорядка и должностными инструкциями.</w:t>
      </w:r>
    </w:p>
    <w:p w:rsidR="00045B86" w:rsidRPr="00045B86" w:rsidRDefault="00045B86" w:rsidP="000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CA" w:rsidRPr="000416CA" w:rsidRDefault="000416CA" w:rsidP="0004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B86" w:rsidRPr="00774C3B" w:rsidRDefault="00045B86" w:rsidP="00045B86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9B2A92" w:rsidRDefault="009B2A92"/>
    <w:sectPr w:rsidR="009B2A92" w:rsidSect="0039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C45C6"/>
    <w:multiLevelType w:val="hybridMultilevel"/>
    <w:tmpl w:val="70E0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63A0F"/>
    <w:multiLevelType w:val="hybridMultilevel"/>
    <w:tmpl w:val="3FC2729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57540"/>
    <w:multiLevelType w:val="hybridMultilevel"/>
    <w:tmpl w:val="B2B68B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25C8A"/>
    <w:multiLevelType w:val="hybridMultilevel"/>
    <w:tmpl w:val="E8D4A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9D8"/>
    <w:rsid w:val="000416CA"/>
    <w:rsid w:val="00045B86"/>
    <w:rsid w:val="000D3674"/>
    <w:rsid w:val="0039631C"/>
    <w:rsid w:val="004349D8"/>
    <w:rsid w:val="004841BF"/>
    <w:rsid w:val="005A4FF5"/>
    <w:rsid w:val="00815F33"/>
    <w:rsid w:val="009B2A92"/>
    <w:rsid w:val="00A13957"/>
    <w:rsid w:val="00D9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2FCD16-DC2D-4682-8F7E-B02389F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9</cp:revision>
  <dcterms:created xsi:type="dcterms:W3CDTF">2015-01-05T17:40:00Z</dcterms:created>
  <dcterms:modified xsi:type="dcterms:W3CDTF">2016-11-23T08:13:00Z</dcterms:modified>
</cp:coreProperties>
</file>