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D8B" w:rsidRDefault="00BA6D8B" w:rsidP="00BA6D8B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BA6D8B" w:rsidRDefault="00BA6D8B" w:rsidP="00BA6D8B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48"/>
          <w:szCs w:val="48"/>
        </w:rPr>
        <w:t>Методические рекомендации по использованию «Экологической тропы»  на территории ДОУ</w:t>
      </w:r>
    </w:p>
    <w:p w:rsidR="00BA6D8B" w:rsidRDefault="00BA6D8B" w:rsidP="00BA6D8B">
      <w:pPr>
        <w:rPr>
          <w:rFonts w:ascii="Times New Roman" w:hAnsi="Times New Roman" w:cs="Times New Roman"/>
          <w:sz w:val="32"/>
          <w:szCs w:val="32"/>
        </w:rPr>
      </w:pPr>
    </w:p>
    <w:p w:rsidR="00BA6D8B" w:rsidRDefault="00BA6D8B" w:rsidP="00BA6D8B">
      <w:pPr>
        <w:rPr>
          <w:rFonts w:ascii="Times New Roman" w:hAnsi="Times New Roman" w:cs="Times New Roman"/>
          <w:sz w:val="24"/>
          <w:szCs w:val="24"/>
        </w:rPr>
      </w:pPr>
    </w:p>
    <w:p w:rsidR="00BA6D8B" w:rsidRDefault="00BA6D8B" w:rsidP="00BA6D8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Составитель:</w:t>
      </w:r>
    </w:p>
    <w:p w:rsidR="00BA6D8B" w:rsidRDefault="00BA6D8B" w:rsidP="00BA6D8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Старший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воспитатель: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B47F8B">
        <w:rPr>
          <w:rFonts w:ascii="Times New Roman" w:hAnsi="Times New Roman" w:cs="Times New Roman"/>
          <w:sz w:val="24"/>
          <w:szCs w:val="24"/>
        </w:rPr>
        <w:t xml:space="preserve">                   Дубовикова Л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.В.</w:t>
      </w:r>
    </w:p>
    <w:p w:rsidR="00BA6D8B" w:rsidRDefault="00BA6D8B" w:rsidP="00BA6D8B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BA6D8B" w:rsidRDefault="00BA6D8B" w:rsidP="00BA6D8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A6D8B" w:rsidRDefault="00BA6D8B" w:rsidP="00BA6D8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A6D8B" w:rsidRDefault="00BA6D8B" w:rsidP="00BA6D8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A6D8B" w:rsidRDefault="00BA6D8B" w:rsidP="00BA6D8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A6D8B" w:rsidRDefault="00BA6D8B" w:rsidP="00BA6D8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2018г</w:t>
      </w:r>
    </w:p>
    <w:p w:rsidR="00BA6D8B" w:rsidRDefault="00BA6D8B" w:rsidP="00BA6D8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</w:t>
      </w:r>
    </w:p>
    <w:p w:rsidR="00BA6D8B" w:rsidRDefault="00BA6D8B" w:rsidP="00BA6D8B">
      <w:pPr>
        <w:rPr>
          <w:rFonts w:ascii="Times New Roman" w:hAnsi="Times New Roman" w:cs="Times New Roman"/>
          <w:sz w:val="32"/>
          <w:szCs w:val="32"/>
        </w:rPr>
      </w:pPr>
    </w:p>
    <w:p w:rsidR="00BA6D8B" w:rsidRDefault="00BA6D8B" w:rsidP="00BA6D8B">
      <w:pPr>
        <w:rPr>
          <w:rFonts w:ascii="Times New Roman" w:hAnsi="Times New Roman" w:cs="Times New Roman"/>
          <w:sz w:val="32"/>
          <w:szCs w:val="32"/>
        </w:rPr>
      </w:pPr>
    </w:p>
    <w:p w:rsidR="00BA6D8B" w:rsidRDefault="00BA6D8B" w:rsidP="00BA6D8B">
      <w:pPr>
        <w:rPr>
          <w:rFonts w:ascii="Times New Roman" w:hAnsi="Times New Roman" w:cs="Times New Roman"/>
          <w:sz w:val="32"/>
          <w:szCs w:val="32"/>
        </w:rPr>
      </w:pPr>
    </w:p>
    <w:p w:rsidR="00BA6D8B" w:rsidRDefault="00BA6D8B" w:rsidP="00BA6D8B">
      <w:pPr>
        <w:rPr>
          <w:rFonts w:ascii="Times New Roman" w:hAnsi="Times New Roman" w:cs="Times New Roman"/>
          <w:sz w:val="32"/>
          <w:szCs w:val="32"/>
        </w:rPr>
      </w:pPr>
    </w:p>
    <w:p w:rsidR="00BA6D8B" w:rsidRDefault="00BA6D8B" w:rsidP="00BA6D8B">
      <w:pPr>
        <w:rPr>
          <w:rFonts w:ascii="Times New Roman" w:hAnsi="Times New Roman" w:cs="Times New Roman"/>
          <w:sz w:val="32"/>
          <w:szCs w:val="32"/>
        </w:rPr>
      </w:pPr>
    </w:p>
    <w:p w:rsidR="00BA6D8B" w:rsidRDefault="00BA6D8B" w:rsidP="00BA6D8B">
      <w:pPr>
        <w:rPr>
          <w:rFonts w:ascii="Times New Roman" w:hAnsi="Times New Roman" w:cs="Times New Roman"/>
          <w:sz w:val="32"/>
          <w:szCs w:val="32"/>
        </w:rPr>
      </w:pPr>
    </w:p>
    <w:p w:rsidR="00BA6D8B" w:rsidRDefault="00BA6D8B" w:rsidP="00BA6D8B">
      <w:pPr>
        <w:rPr>
          <w:rFonts w:ascii="Times New Roman" w:hAnsi="Times New Roman" w:cs="Times New Roman"/>
          <w:sz w:val="32"/>
          <w:szCs w:val="32"/>
        </w:rPr>
      </w:pPr>
    </w:p>
    <w:p w:rsidR="00BA6D8B" w:rsidRDefault="00BA6D8B" w:rsidP="00BA6D8B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2977"/>
        <w:gridCol w:w="4253"/>
        <w:gridCol w:w="3827"/>
      </w:tblGrid>
      <w:tr w:rsidR="00BA6D8B" w:rsidTr="00BA6D8B">
        <w:tc>
          <w:tcPr>
            <w:tcW w:w="110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D8B" w:rsidRDefault="00BA6D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Содержание</w:t>
            </w:r>
          </w:p>
        </w:tc>
      </w:tr>
      <w:tr w:rsidR="00BA6D8B" w:rsidTr="00BA6D8B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D8B" w:rsidRDefault="00BA6D8B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Цель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D8B" w:rsidRDefault="00BA6D8B">
            <w:pPr>
              <w:shd w:val="clear" w:color="auto" w:fill="FFFFFF"/>
              <w:spacing w:before="150" w:after="15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Задачи: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D8B" w:rsidRDefault="00BA6D8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Механизм выполнения</w:t>
            </w:r>
          </w:p>
          <w:p w:rsidR="00BA6D8B" w:rsidRDefault="00BA6D8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A6D8B" w:rsidTr="00BA6D8B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D8B" w:rsidRDefault="00BA6D8B">
            <w:pPr>
              <w:shd w:val="clear" w:color="auto" w:fill="FFFFFF"/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познавательного отношения детей 2-7 лет к природе родного края посредством знакомства с животным и растительным миром участка детского сада.</w:t>
            </w:r>
          </w:p>
          <w:p w:rsidR="00BA6D8B" w:rsidRDefault="00BA6D8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D8B" w:rsidRDefault="00BA6D8B">
            <w:pPr>
              <w:shd w:val="clear" w:color="auto" w:fill="FFFFFF"/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экологической культуры, под которой понимается совокупность экологического сознания, экологических чувств и экологической деятельности.</w:t>
            </w:r>
          </w:p>
          <w:p w:rsidR="00BA6D8B" w:rsidRDefault="00BA6D8B">
            <w:pPr>
              <w:shd w:val="clear" w:color="auto" w:fill="FFFFFF"/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системы экологических знаний и представлений.</w:t>
            </w:r>
          </w:p>
          <w:p w:rsidR="00BA6D8B" w:rsidRDefault="00BA6D8B">
            <w:pPr>
              <w:shd w:val="clear" w:color="auto" w:fill="FFFFFF"/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эстетических чувств (умение видеть и почувствовать красоту природы, восхититься ею, желания сохранить ее).</w:t>
            </w:r>
          </w:p>
          <w:p w:rsidR="00BA6D8B" w:rsidRDefault="00BA6D8B">
            <w:pPr>
              <w:shd w:val="clear" w:color="auto" w:fill="FFFFFF"/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детей в посильной для них деятельности по уходу за растениями и животными, по охране и защите природы.</w:t>
            </w:r>
          </w:p>
          <w:p w:rsidR="00BA6D8B" w:rsidRDefault="00BA6D8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D8B" w:rsidRDefault="00BA6D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данного проекта возможна в дошкольном учреждении любого типа. Предусматривает работу с детьми по экологическому воспитанию младшего, среднего и старшего дошкольного возраста. Основными участниками воспитательно-образовательного процесса являются ребенок, родители и педагоги. Отношения субъектов строятся на основе сотрудничества и уважения.</w:t>
            </w:r>
          </w:p>
          <w:p w:rsidR="00BA6D8B" w:rsidRDefault="00BA6D8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6D8B" w:rsidTr="00BA6D8B">
        <w:trPr>
          <w:trHeight w:val="422"/>
        </w:trPr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D8B" w:rsidRDefault="00BA6D8B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Verdana" w:eastAsia="Times New Roman" w:hAnsi="Verdana" w:cs="Times New Roman"/>
                <w:color w:val="303F5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Содержание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D8B" w:rsidRDefault="00BA6D8B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Verdana" w:eastAsia="Times New Roman" w:hAnsi="Verdana" w:cs="Times New Roman"/>
                <w:color w:val="303F5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Сроки реализации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D8B" w:rsidRDefault="00BA6D8B">
            <w:pPr>
              <w:shd w:val="clear" w:color="auto" w:fill="FFFFFF"/>
              <w:spacing w:before="150" w:after="1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Участники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BA6D8B" w:rsidTr="00BA6D8B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D8B" w:rsidRDefault="00BA6D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включает в себя деятельность всех участников воспитательно-образовательного процесса.</w:t>
            </w:r>
          </w:p>
          <w:p w:rsidR="00BA6D8B" w:rsidRDefault="00BA6D8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D8B" w:rsidRDefault="00BA6D8B">
            <w:pPr>
              <w:spacing w:after="135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Один год</w:t>
            </w:r>
          </w:p>
          <w:p w:rsidR="00BA6D8B" w:rsidRDefault="00BA6D8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D8B" w:rsidRDefault="00BA6D8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дети, педагоги, родители ДОУ</w:t>
            </w:r>
          </w:p>
        </w:tc>
      </w:tr>
      <w:tr w:rsidR="00BA6D8B" w:rsidTr="00BA6D8B">
        <w:tc>
          <w:tcPr>
            <w:tcW w:w="110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D8B" w:rsidRDefault="00BA6D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</w:t>
            </w:r>
          </w:p>
          <w:p w:rsidR="00BA6D8B" w:rsidRDefault="00BA6D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Ожидаемые результаты</w:t>
            </w:r>
          </w:p>
          <w:p w:rsidR="00BA6D8B" w:rsidRDefault="00BA6D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A6D8B" w:rsidRDefault="00BA6D8B">
            <w:pPr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на территории ДОУ экологически благоприятной среды;</w:t>
            </w:r>
          </w:p>
          <w:p w:rsidR="00BA6D8B" w:rsidRDefault="00BA6D8B">
            <w:pPr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уровня знаний по экологии у детей;</w:t>
            </w:r>
          </w:p>
          <w:p w:rsidR="00BA6D8B" w:rsidRDefault="00BA6D8B">
            <w:pPr>
              <w:ind w:left="7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уровня знаний, экологической компетентности родителей по теме проекта; </w:t>
            </w:r>
          </w:p>
          <w:p w:rsidR="00BA6D8B" w:rsidRDefault="00BA6D8B">
            <w:pPr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сильные эмоциональные проявления, радость от общения с животными и растениями; интерес к познанию живого;</w:t>
            </w:r>
          </w:p>
          <w:p w:rsidR="00BA6D8B" w:rsidRDefault="00BA6D8B">
            <w:pPr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сочувствие к попавшим в беду, стремление самостоятельно помочь, проявляя осознанность, правильное определение состояние объекта, установка необходимых связей; стремление удовлетворить потребности живого организма; проявление гуманных чувств к живому.</w:t>
            </w:r>
          </w:p>
          <w:p w:rsidR="00BA6D8B" w:rsidRDefault="00BA6D8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A6D8B" w:rsidRDefault="00BA6D8B" w:rsidP="00BA6D8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A6D8B" w:rsidRDefault="00BA6D8B" w:rsidP="00BA6D8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A6D8B" w:rsidRDefault="00BA6D8B" w:rsidP="00BA6D8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A6D8B" w:rsidRDefault="00BA6D8B" w:rsidP="00BA6D8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A6D8B" w:rsidRDefault="00BA6D8B" w:rsidP="00BA6D8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A6D8B" w:rsidRDefault="00BA6D8B" w:rsidP="00BA6D8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A6D8B" w:rsidRDefault="00BA6D8B" w:rsidP="00BA6D8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A6D8B" w:rsidRDefault="00BA6D8B" w:rsidP="00BA6D8B">
      <w:pPr>
        <w:spacing w:after="135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Роль экологической тропы в воспитании детей дошкольного возраста. </w:t>
      </w:r>
      <w:r>
        <w:rPr>
          <w:rFonts w:ascii="Times New Roman" w:hAnsi="Times New Roman" w:cs="Times New Roman"/>
          <w:sz w:val="24"/>
          <w:szCs w:val="24"/>
        </w:rPr>
        <w:t xml:space="preserve">«Любовь к Родине начинается с любви к природе». Именно под этим лозунгом детское экологическое движение страны проводит все мероприятия, которые направлены на то, чтобы наши дети научились любить Родину через любовь к окружающему миру. Экологическое воспитание - это формирование осознанно правильного отношения детей к объектам природы. Такое отношение включает интеллектуальный, эмоционально-эстетический и действенный аспекты. Взрослый дол жен помочь малышу открыть для себя окружающий мир природы, полюбить его, как общий дом, равно необходимый всем, кто в нѐм живѐт. Именно это должно найти отклик в душе каждого ребенка. Решить эту задачу можно, если с раннего возраста активно приобщать ребенка к миру природы. Задача взрослых - помочь детям накопить первый багаж ярких, эмоциональных, живых впечатлений и достоверных представлений о природе. Ребенок с раннего детства исследует окружающий мир, тянется к красивому, яркому. Всѐ это он может увидеть в природе, и всѐ это для него впервые, всѐ удивляет и радует. Новизна и яркость ранних впечатлений остаются на всю жизнь. В нашем ДОУ постоянно проводиться работа с детьми по экологическому воспитанию, где формируются представления детей о правильных способах взаимодействия с растениями и животными; рассматривать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нанося им вред. Новая и интересная форма работы по экологическому воспитанию открывается с организацией экологической тропы – специально оборудованного учебного маршрута на природе. Создание нового элемента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эколого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–развивающей среды на территории дошкольного учреждения позволяет решать задачи экологического воспитания в процессе непосредственного общения ребенка с ближайшим природным окружением. Экологическая тропа – одна из современных форм воспитания и образования детей — работа в экологически значимом пространстве, на образовательном маршруте, проходящем через различные природные объекты. Знакомясь с природой, особенностями природного ландшафта, дети и взрослые расширяют свой кругозор, практикуются в ориентировании. Экологическая тропа дает возможность увидеть объект в разные отрезки времени. Все это способствует закреплению и обогащению речевого материала, отрабатываются навыки правильного звукопроизношения, развиваются психические процессы. В общении с природой развивается детская </w:t>
      </w:r>
      <w:proofErr w:type="gramStart"/>
      <w:r>
        <w:rPr>
          <w:rFonts w:ascii="Times New Roman" w:hAnsi="Times New Roman" w:cs="Times New Roman"/>
          <w:sz w:val="24"/>
          <w:szCs w:val="24"/>
        </w:rPr>
        <w:t>любознательность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расширяется кругозор, проявляется интерес к труду, пробуждается чувство прекрасного. Дело в том, что заложить любовь к Родине, к родному краю, к родной природе, к людям можно только в младшем возрасте. Потом поменять мировоззрение, изменить представления и взгляды человека на окружающее необычайно сложно. Именно поэтому важно своевременно развивать экологическое сознание маленькой личности. Работа на экологической тропе позволяет решать следующие задачи: - учить детей правильно взаимодействовать с природой; - развивать познавательный интерес к миру природы и эстетические чувства - формировать представление об отличии природы от рукотворного мира; - учить устанавливать причинно-следственные связи в природе; - дать представление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самоценности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необходимости охраны всех без исключения видов растений; животных, независимо от того, нравятся они ребенку или нет; о тесной взаимосвязи объектов живой и неживой природы (на примере поля, участка леса). При организации работы на экологической тропе можно использовать различные формы: экскурсии, занятия – опыты, занятия-наблюдения, экологические игры, конкурсы викторины, праздники. Экологическая тропа – это средство нравственного, эстетического, трудового воспитания. Экологическая тропа позволяет более продуктивно использовать обычные прогулки с детьми для экологических занятий и одновременно для оздоровления детей на свежем воздухе. В разное время можно посещать разные точки, даже одну точку за прогулку. Одни и те же объекты можно посещать много раз, особенно в разные сезоны года. Если идѐт ознакомительная прогулка, можно посетить разные точки, если же мы преследуем конкретную цель (например, при помощи лупы исследовать пень), то можно ограничиться только одним объектом.</w:t>
      </w:r>
    </w:p>
    <w:p w:rsidR="00BA6D8B" w:rsidRDefault="00BA6D8B" w:rsidP="00BA6D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6D8B" w:rsidRDefault="00BA6D8B" w:rsidP="00BA6D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Принципы положенные в основу работы:</w:t>
      </w:r>
    </w:p>
    <w:p w:rsidR="00BA6D8B" w:rsidRDefault="00BA6D8B" w:rsidP="00BA6D8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краеведения;</w:t>
      </w:r>
    </w:p>
    <w:p w:rsidR="00BA6D8B" w:rsidRDefault="00BA6D8B" w:rsidP="00BA6D8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«позитивного центризма»;</w:t>
      </w:r>
    </w:p>
    <w:p w:rsidR="00BA6D8B" w:rsidRDefault="00BA6D8B" w:rsidP="00BA6D8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принцип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природосообразности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A6D8B" w:rsidRDefault="00BA6D8B" w:rsidP="00BA6D8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научности и доступности понятий;</w:t>
      </w:r>
    </w:p>
    <w:p w:rsidR="00BA6D8B" w:rsidRDefault="00BA6D8B" w:rsidP="00BA6D8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«спирали»;</w:t>
      </w:r>
    </w:p>
    <w:p w:rsidR="00BA6D8B" w:rsidRDefault="00BA6D8B" w:rsidP="00BA6D8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принцип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междисциплинарности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интеграции содержания.</w:t>
      </w:r>
    </w:p>
    <w:p w:rsidR="00BA6D8B" w:rsidRDefault="00BA6D8B" w:rsidP="00BA6D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6D8B" w:rsidRDefault="00BA6D8B" w:rsidP="00BA6D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 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краеведения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(изучение природы родного края) позволяет:</w:t>
      </w:r>
    </w:p>
    <w:p w:rsidR="00BA6D8B" w:rsidRDefault="00BA6D8B" w:rsidP="00BA6D8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понятия на основе непосредственного наблюдения и изучения предметов и явлений окружающей природы;</w:t>
      </w:r>
    </w:p>
    <w:p w:rsidR="00BA6D8B" w:rsidRDefault="00BA6D8B" w:rsidP="00BA6D8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имеющуюся у детей информацию для того, чтобы они применяли свои знания в разнообразных видах практической деятельности;</w:t>
      </w:r>
    </w:p>
    <w:p w:rsidR="00BA6D8B" w:rsidRDefault="00BA6D8B" w:rsidP="00BA6D8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благоприятные условия для самовыражения, организации коммуникативного общения, в котором каждый ребенок имеет возможность проявлять свою индивидуальность, что в значительной степени стимулирует его саморазвитие.</w:t>
      </w:r>
    </w:p>
    <w:p w:rsidR="00BA6D8B" w:rsidRDefault="00BA6D8B" w:rsidP="00BA6D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строится «от ребенка» в направлении расширения его познания. В педагогике этот принцип называется 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позитивным центризмом,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 в содержание программы отбираются наиболее актуальные для ребенка этого возраста знания.</w:t>
      </w:r>
    </w:p>
    <w:p w:rsidR="00BA6D8B" w:rsidRDefault="00BA6D8B" w:rsidP="00BA6D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Причем педагогический процесс будет эффективен и успешен только при строгом соответствии экологического образования законам развития детского организма, т.е. при соблюдении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принципа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природосообразности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.</w:t>
      </w:r>
    </w:p>
    <w:p w:rsidR="00BA6D8B" w:rsidRDefault="00BA6D8B" w:rsidP="00BA6D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отборе содержания учитываются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 научность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 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доступность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понятий. На каждом этапе первоначальные представления углубляются, насыщаются содержанием, постепенно переходя в понятия, которые формируют знания. Таким образом, естественнонаучные знания оформляются по схеме: «представления–понятия–знания». Такая последовательность обеспечивает преемственность знаний и углубление их содержания.</w:t>
      </w:r>
    </w:p>
    <w:p w:rsidR="00BA6D8B" w:rsidRDefault="00BA6D8B" w:rsidP="00BA6D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Кроме того, необходимо, чтобы реализовывался принцип 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«спирали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дети, возвращаясь к тем или иным объектам и явлениям природы, шли из года в год по восходящей, углубляя и расширяя естественнонаучные представления и понятия, учась применять более сложные приемы и методы исследования.</w:t>
      </w:r>
    </w:p>
    <w:p w:rsidR="00BA6D8B" w:rsidRDefault="00BA6D8B" w:rsidP="00BA6D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 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междисциплинарности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и интеграции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позволяет соединить всю воспитательно-образовательную работу в одно целое и увидеть место каждой предметной области в данной системе.</w:t>
      </w:r>
    </w:p>
    <w:p w:rsidR="00BA6D8B" w:rsidRDefault="00BA6D8B" w:rsidP="00BA6D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Усложнение материала идет от возраста к возрасту по принципу 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отпростогок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сложному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». По мере совершенствования знаний и ручных навыков детей усложняется и содержание деятельности по уходу за растениями и животными.</w:t>
      </w:r>
    </w:p>
    <w:p w:rsidR="00BA6D8B" w:rsidRDefault="00BA6D8B" w:rsidP="00BA6D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 образом, экологическое развитие строится по схеме:</w:t>
      </w:r>
    </w:p>
    <w:p w:rsidR="00BA6D8B" w:rsidRDefault="00BA6D8B" w:rsidP="00BA6D8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природа – человеку</w:t>
      </w:r>
    </w:p>
    <w:p w:rsidR="00BA6D8B" w:rsidRDefault="00BA6D8B" w:rsidP="00BA6D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(материальная, эстетическая и оздоровительная значимость природы);</w:t>
      </w:r>
    </w:p>
    <w:p w:rsidR="00BA6D8B" w:rsidRDefault="00BA6D8B" w:rsidP="00BA6D8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человек – природе</w:t>
      </w:r>
    </w:p>
    <w:p w:rsidR="00BA6D8B" w:rsidRDefault="00BA6D8B" w:rsidP="00BA6D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(положительная и отрицательная деятельность человека в природе);</w:t>
      </w:r>
    </w:p>
    <w:p w:rsidR="00BA6D8B" w:rsidRDefault="00BA6D8B" w:rsidP="00BA6D8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правила охраны природы; личное участие каждого в природоохранных мероприятиях.</w:t>
      </w:r>
    </w:p>
    <w:p w:rsidR="00BA6D8B" w:rsidRDefault="00BA6D8B" w:rsidP="00BA6D8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Экологическая тропа выполняет познавательную, развивающую, эстетическую и оздоровительную функции. Она расположена на территории дошкольного учреждения. Основной критерий выбора маршрута и объектов экологической тропы – включение в нее как можно большего количества разнообразных и привлекаемых внимание детей объектов, их доступность для дошкольников. </w:t>
      </w:r>
    </w:p>
    <w:p w:rsidR="00BA6D8B" w:rsidRDefault="00BA6D8B" w:rsidP="00BA6D8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Этапы создания и оформления тропы:</w:t>
      </w:r>
    </w:p>
    <w:p w:rsidR="00BA6D8B" w:rsidRDefault="00BA6D8B" w:rsidP="00BA6D8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Детальное обследование территории детского сада и выделение наиболее интересных объектов.</w:t>
      </w:r>
    </w:p>
    <w:p w:rsidR="00BA6D8B" w:rsidRDefault="00BA6D8B" w:rsidP="00BA6D8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Составление картосхемы тропинки с нанесением маршрута и всех ее объектов</w:t>
      </w:r>
    </w:p>
    <w:p w:rsidR="00BA6D8B" w:rsidRDefault="00BA6D8B" w:rsidP="00BA6D8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Выбор вместе с детьми хозяина тропинки – сказочного персонажа.</w:t>
      </w:r>
    </w:p>
    <w:p w:rsidR="00BA6D8B" w:rsidRDefault="00BA6D8B" w:rsidP="00BA6D8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 Составление паспорта всех точек тропинки.</w:t>
      </w:r>
    </w:p>
    <w:p w:rsidR="00BA6D8B" w:rsidRDefault="00BA6D8B" w:rsidP="00BA6D8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 Изготовление выносных знаков, обозначающих каждую точку.</w:t>
      </w:r>
    </w:p>
    <w:p w:rsidR="00BA6D8B" w:rsidRDefault="00BA6D8B" w:rsidP="00BA6D8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6) Составление рекомендаций по работе с детьми на каждой точке.</w:t>
      </w:r>
    </w:p>
    <w:p w:rsidR="00BA6D8B" w:rsidRDefault="00BA6D8B" w:rsidP="00BA6D8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рекомендации по работе с детьми на экологической тропе детского сада:</w:t>
      </w:r>
    </w:p>
    <w:p w:rsidR="00BA6D8B" w:rsidRDefault="00BA6D8B" w:rsidP="00BA6D8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Использовать прогулки для общения детей с природой ближайшего окружения и оздоровления детей на свежем воздухе.</w:t>
      </w:r>
    </w:p>
    <w:p w:rsidR="00BA6D8B" w:rsidRDefault="00BA6D8B" w:rsidP="00BA6D8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Использовать наблюдения за живой природой для развития сенсорных качеств каждого ребенка.</w:t>
      </w:r>
    </w:p>
    <w:p w:rsidR="00BA6D8B" w:rsidRDefault="00BA6D8B" w:rsidP="00BA6D8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Познакомить с разными объектами живой природы и показать ее взаимосвязь с окружающим миром.</w:t>
      </w:r>
    </w:p>
    <w:p w:rsidR="00BA6D8B" w:rsidRDefault="00BA6D8B" w:rsidP="00BA6D8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Сделать общение ребенка с природой безопасным для ребенка и самой природы.</w:t>
      </w:r>
    </w:p>
    <w:p w:rsidR="00BA6D8B" w:rsidRDefault="00BA6D8B" w:rsidP="00BA6D8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Формировать чувства близости к природе и сопереживанию всему живому, заботы и бережного отношения к природе.</w:t>
      </w:r>
    </w:p>
    <w:p w:rsidR="00BA6D8B" w:rsidRDefault="00BA6D8B" w:rsidP="00BA6D8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Формировать умение передавать свои впечатления от общения с природой в рисунках, поделках, рассказах и других творческих работах.</w:t>
      </w:r>
    </w:p>
    <w:p w:rsidR="00BA6D8B" w:rsidRDefault="00BA6D8B" w:rsidP="00BA6D8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Проводить на тропе наблюдения в разные времена года, игры, экскурсии, исследования, театрализованные занятия и другие виды деятельности.</w:t>
      </w:r>
    </w:p>
    <w:p w:rsidR="00BA6D8B" w:rsidRDefault="00BA6D8B" w:rsidP="00BA6D8B">
      <w:pPr>
        <w:shd w:val="clear" w:color="auto" w:fill="FFFFFF"/>
        <w:spacing w:after="120" w:line="315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Формы и методы работы с детьми на экологической тропе</w:t>
      </w:r>
    </w:p>
    <w:p w:rsidR="00BA6D8B" w:rsidRDefault="00BA6D8B" w:rsidP="00BA6D8B">
      <w:pPr>
        <w:numPr>
          <w:ilvl w:val="0"/>
          <w:numId w:val="5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Экологические беседы;</w:t>
      </w:r>
    </w:p>
    <w:p w:rsidR="00BA6D8B" w:rsidRDefault="00BA6D8B" w:rsidP="00BA6D8B">
      <w:pPr>
        <w:numPr>
          <w:ilvl w:val="0"/>
          <w:numId w:val="5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Наблюдения;</w:t>
      </w:r>
    </w:p>
    <w:p w:rsidR="00BA6D8B" w:rsidRDefault="00BA6D8B" w:rsidP="00BA6D8B">
      <w:pPr>
        <w:numPr>
          <w:ilvl w:val="0"/>
          <w:numId w:val="5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Элементарные опыты;</w:t>
      </w:r>
    </w:p>
    <w:p w:rsidR="00BA6D8B" w:rsidRDefault="00BA6D8B" w:rsidP="00BA6D8B">
      <w:pPr>
        <w:numPr>
          <w:ilvl w:val="0"/>
          <w:numId w:val="5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Экскурсии;</w:t>
      </w:r>
    </w:p>
    <w:p w:rsidR="00BA6D8B" w:rsidRDefault="00BA6D8B" w:rsidP="00BA6D8B">
      <w:pPr>
        <w:numPr>
          <w:ilvl w:val="0"/>
          <w:numId w:val="5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Целевые прогулки;</w:t>
      </w:r>
    </w:p>
    <w:p w:rsidR="00BA6D8B" w:rsidRDefault="00BA6D8B" w:rsidP="00BA6D8B">
      <w:pPr>
        <w:numPr>
          <w:ilvl w:val="0"/>
          <w:numId w:val="5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Экологические конкурсы, викторины;</w:t>
      </w:r>
    </w:p>
    <w:p w:rsidR="00BA6D8B" w:rsidRDefault="00BA6D8B" w:rsidP="00BA6D8B">
      <w:pPr>
        <w:numPr>
          <w:ilvl w:val="0"/>
          <w:numId w:val="5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Решение экологических ситуативных задач;</w:t>
      </w:r>
    </w:p>
    <w:p w:rsidR="00BA6D8B" w:rsidRDefault="00BA6D8B" w:rsidP="00BA6D8B">
      <w:pPr>
        <w:numPr>
          <w:ilvl w:val="0"/>
          <w:numId w:val="5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Чтение художественной литературы;</w:t>
      </w:r>
    </w:p>
    <w:p w:rsidR="00BA6D8B" w:rsidRDefault="00BA6D8B" w:rsidP="00BA6D8B">
      <w:pPr>
        <w:numPr>
          <w:ilvl w:val="0"/>
          <w:numId w:val="5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Обсуждение и проигрывание ситуаций;</w:t>
      </w:r>
    </w:p>
    <w:p w:rsidR="00BA6D8B" w:rsidRDefault="00BA6D8B" w:rsidP="00BA6D8B">
      <w:pPr>
        <w:numPr>
          <w:ilvl w:val="0"/>
          <w:numId w:val="5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Трудовой десант;</w:t>
      </w:r>
    </w:p>
    <w:p w:rsidR="00BA6D8B" w:rsidRDefault="00BA6D8B" w:rsidP="00BA6D8B">
      <w:pPr>
        <w:numPr>
          <w:ilvl w:val="0"/>
          <w:numId w:val="5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Труд в природе;</w:t>
      </w:r>
    </w:p>
    <w:p w:rsidR="00BA6D8B" w:rsidRDefault="00BA6D8B" w:rsidP="00BA6D8B">
      <w:pPr>
        <w:numPr>
          <w:ilvl w:val="0"/>
          <w:numId w:val="5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«Красная книга природы»;</w:t>
      </w:r>
    </w:p>
    <w:p w:rsidR="00BA6D8B" w:rsidRDefault="00BA6D8B" w:rsidP="00BA6D8B">
      <w:pPr>
        <w:numPr>
          <w:ilvl w:val="0"/>
          <w:numId w:val="5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Коллекционирование;</w:t>
      </w:r>
    </w:p>
    <w:p w:rsidR="00BA6D8B" w:rsidRDefault="00BA6D8B" w:rsidP="00BA6D8B">
      <w:pPr>
        <w:numPr>
          <w:ilvl w:val="0"/>
          <w:numId w:val="5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Экологические досуги, развлечения, праздники;</w:t>
      </w:r>
    </w:p>
    <w:p w:rsidR="00BA6D8B" w:rsidRDefault="00BA6D8B" w:rsidP="00BA6D8B">
      <w:pPr>
        <w:numPr>
          <w:ilvl w:val="0"/>
          <w:numId w:val="5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Экологические игры (имитационные, дидактические, соревновательные, сюжетно-ролевые игры, игры-путешествия, подвижные);</w:t>
      </w:r>
    </w:p>
    <w:p w:rsidR="00BA6D8B" w:rsidRDefault="00BA6D8B" w:rsidP="00BA6D8B">
      <w:pPr>
        <w:numPr>
          <w:ilvl w:val="0"/>
          <w:numId w:val="5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Театрализации, инсценировки.</w:t>
      </w:r>
    </w:p>
    <w:p w:rsidR="00BA6D8B" w:rsidRDefault="00BA6D8B" w:rsidP="00BA6D8B">
      <w:pPr>
        <w:shd w:val="clear" w:color="auto" w:fill="FFFFFF"/>
        <w:spacing w:after="120" w:line="315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Формы и методы работы с родителями на экологической тропе</w:t>
      </w:r>
    </w:p>
    <w:p w:rsidR="00BA6D8B" w:rsidRDefault="00BA6D8B" w:rsidP="00BA6D8B">
      <w:pPr>
        <w:numPr>
          <w:ilvl w:val="0"/>
          <w:numId w:val="6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Взросло-детские проекты;</w:t>
      </w:r>
    </w:p>
    <w:p w:rsidR="00BA6D8B" w:rsidRDefault="00BA6D8B" w:rsidP="00BA6D8B">
      <w:pPr>
        <w:numPr>
          <w:ilvl w:val="0"/>
          <w:numId w:val="6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Изготовление рисунков, поделок;</w:t>
      </w:r>
    </w:p>
    <w:p w:rsidR="00BA6D8B" w:rsidRDefault="00BA6D8B" w:rsidP="00BA6D8B">
      <w:pPr>
        <w:numPr>
          <w:ilvl w:val="0"/>
          <w:numId w:val="6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Субботники по облагораживанию территории ДОУ;</w:t>
      </w:r>
    </w:p>
    <w:p w:rsidR="00BA6D8B" w:rsidRDefault="00BA6D8B" w:rsidP="00BA6D8B">
      <w:pPr>
        <w:numPr>
          <w:ilvl w:val="0"/>
          <w:numId w:val="6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Участие в конкурсах</w:t>
      </w:r>
    </w:p>
    <w:p w:rsidR="00BA6D8B" w:rsidRDefault="00BA6D8B" w:rsidP="00BA6D8B">
      <w:pPr>
        <w:numPr>
          <w:ilvl w:val="0"/>
          <w:numId w:val="6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Участие в совместных экологических развлечениях, праздниках, досугах;</w:t>
      </w:r>
    </w:p>
    <w:p w:rsidR="00BA6D8B" w:rsidRDefault="00BA6D8B" w:rsidP="00BA6D8B">
      <w:pPr>
        <w:numPr>
          <w:ilvl w:val="0"/>
          <w:numId w:val="6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Фотовыставки;</w:t>
      </w:r>
    </w:p>
    <w:p w:rsidR="00BA6D8B" w:rsidRDefault="00BA6D8B" w:rsidP="00BA6D8B">
      <w:pPr>
        <w:numPr>
          <w:ilvl w:val="0"/>
          <w:numId w:val="6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Изготовление книжек-малышек (экологические сказки).</w:t>
      </w:r>
    </w:p>
    <w:p w:rsidR="00BA6D8B" w:rsidRDefault="00BA6D8B" w:rsidP="00BA6D8B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Оформление тропы и изготовление элементарного оборудования для организации занятий, проведений опытов и наблюдений, игр.</w:t>
      </w:r>
    </w:p>
    <w:p w:rsidR="00BA6D8B" w:rsidRDefault="00BA6D8B" w:rsidP="00BA6D8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выбору объектов и их созданию мы привлекли взрослых и детей: выслушали их предложения, постарались учесть хотя бы некоторые из них. Тем самым мы дали детям возможность почувствовать свою причастность к созданию экологической тропы, дети стали по-особому относиться к ней, считают своей, проявляют больший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интерес.В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качестве объектов экологической тропы нами выбраны объекты - естественные и искусственно созданные педагогами и родителями.</w:t>
      </w:r>
    </w:p>
    <w:p w:rsidR="00BA6D8B" w:rsidRDefault="00BA6D8B" w:rsidP="00BA6D8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Возле каждого объекта выставлена табличка с названием. Информация на табличках короткая и выразительная. На объекте «Огород» есть календарь наблюдений за культурами: время посадки, первых всходов, цветения, появления плодов, созревания, сбора урожая.</w:t>
      </w:r>
    </w:p>
    <w:p w:rsidR="00BA6D8B" w:rsidRDefault="00BA6D8B" w:rsidP="00BA6D8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Создавая экологическую тропу на территории детского сада, мы постарались максимально использовать видовое богатство деревьев, кустарников, трав, которые в течение нескольких  лет бережно сохранялись не одним поколением сотрудников и родителей. Мы включили в план экологической тропы разные породы деревьев, кустарников, травы и мхи.</w:t>
      </w:r>
    </w:p>
    <w:p w:rsidR="00BA6D8B" w:rsidRDefault="00BA6D8B" w:rsidP="00BA6D8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6D8B" w:rsidRDefault="00BA6D8B" w:rsidP="00BA6D8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6D8B" w:rsidRDefault="00BA6D8B" w:rsidP="00BA6D8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6D8B" w:rsidRDefault="00BA6D8B" w:rsidP="00BA6D8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6D8B" w:rsidRDefault="00BA6D8B" w:rsidP="00BA6D8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6D8B" w:rsidRDefault="00BA6D8B" w:rsidP="00BA6D8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6D8B" w:rsidRDefault="00BA6D8B" w:rsidP="00BA6D8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6D8B" w:rsidRDefault="00BA6D8B" w:rsidP="00BA6D8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6D8B" w:rsidRDefault="00BA6D8B" w:rsidP="00BA6D8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6D8B" w:rsidRDefault="00BA6D8B" w:rsidP="00BA6D8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6D8B" w:rsidRDefault="00BA6D8B" w:rsidP="00BA6D8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6D8B" w:rsidRDefault="00BA6D8B" w:rsidP="00BA6D8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6D8B" w:rsidRDefault="00BA6D8B" w:rsidP="00BA6D8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6D8B" w:rsidRDefault="00BA6D8B" w:rsidP="00BA6D8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6D8B" w:rsidRDefault="00BA6D8B" w:rsidP="00BA6D8B">
      <w:pPr>
        <w:rPr>
          <w:sz w:val="24"/>
          <w:szCs w:val="24"/>
        </w:rPr>
      </w:pPr>
    </w:p>
    <w:p w:rsidR="003469AF" w:rsidRDefault="003469AF"/>
    <w:sectPr w:rsidR="00346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83C2D"/>
    <w:multiLevelType w:val="multilevel"/>
    <w:tmpl w:val="A07E6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E77AF7"/>
    <w:multiLevelType w:val="multilevel"/>
    <w:tmpl w:val="729A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7D4A37"/>
    <w:multiLevelType w:val="multilevel"/>
    <w:tmpl w:val="B4FA7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7A71AE"/>
    <w:multiLevelType w:val="multilevel"/>
    <w:tmpl w:val="9168D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C53B3B"/>
    <w:multiLevelType w:val="multilevel"/>
    <w:tmpl w:val="07F0E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0A5816"/>
    <w:multiLevelType w:val="multilevel"/>
    <w:tmpl w:val="0D643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A6D8B"/>
    <w:rsid w:val="003469AF"/>
    <w:rsid w:val="00B47F8B"/>
    <w:rsid w:val="00BA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C0F1BB-953D-4557-B98C-620B4B1E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D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6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1854</Words>
  <Characters>10570</Characters>
  <Application>Microsoft Office Word</Application>
  <DocSecurity>0</DocSecurity>
  <Lines>88</Lines>
  <Paragraphs>24</Paragraphs>
  <ScaleCrop>false</ScaleCrop>
  <Company/>
  <LinksUpToDate>false</LinksUpToDate>
  <CharactersWithSpaces>12400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Администратop</cp:lastModifiedBy>
  <cp:revision>4</cp:revision>
  <dcterms:created xsi:type="dcterms:W3CDTF">2018-05-17T11:01:00Z</dcterms:created>
  <dcterms:modified xsi:type="dcterms:W3CDTF">2018-05-18T13:02:00Z</dcterms:modified>
</cp:coreProperties>
</file>