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DD" w:rsidRDefault="00BA70DD" w:rsidP="00204403">
      <w:pPr>
        <w:tabs>
          <w:tab w:val="center" w:pos="4960"/>
        </w:tabs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Default="00BA70DD" w:rsidP="00BA70DD">
      <w:pPr>
        <w:rPr>
          <w:sz w:val="24"/>
          <w:szCs w:val="24"/>
        </w:rPr>
      </w:pPr>
    </w:p>
    <w:p w:rsid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0DD" w:rsidRDefault="00BA70DD" w:rsidP="00BA70DD">
      <w:pPr>
        <w:rPr>
          <w:sz w:val="24"/>
          <w:szCs w:val="24"/>
        </w:rPr>
      </w:pPr>
    </w:p>
    <w:p w:rsidR="00BA70DD" w:rsidRPr="00BA7925" w:rsidRDefault="00BA70DD" w:rsidP="00BA70DD">
      <w:pPr>
        <w:jc w:val="center"/>
        <w:rPr>
          <w:b/>
          <w:i/>
          <w:caps/>
          <w:sz w:val="32"/>
          <w:szCs w:val="32"/>
        </w:rPr>
      </w:pPr>
      <w:r>
        <w:rPr>
          <w:sz w:val="24"/>
          <w:szCs w:val="24"/>
        </w:rPr>
        <w:tab/>
      </w:r>
      <w:r w:rsidRPr="00BA7925">
        <w:rPr>
          <w:b/>
          <w:i/>
          <w:caps/>
          <w:sz w:val="32"/>
          <w:szCs w:val="32"/>
        </w:rPr>
        <w:t>ПОЛОЖЕНИЕ</w:t>
      </w:r>
    </w:p>
    <w:p w:rsidR="00BA70DD" w:rsidRDefault="00BA70DD" w:rsidP="00BA70DD">
      <w:pPr>
        <w:jc w:val="center"/>
        <w:rPr>
          <w:b/>
          <w:i/>
          <w:caps/>
          <w:sz w:val="32"/>
          <w:szCs w:val="32"/>
        </w:rPr>
      </w:pPr>
      <w:r w:rsidRPr="00BA7925">
        <w:rPr>
          <w:b/>
          <w:i/>
          <w:caps/>
          <w:sz w:val="32"/>
          <w:szCs w:val="32"/>
        </w:rPr>
        <w:t xml:space="preserve">о </w:t>
      </w:r>
      <w:r>
        <w:rPr>
          <w:b/>
          <w:i/>
          <w:caps/>
          <w:sz w:val="32"/>
          <w:szCs w:val="32"/>
        </w:rPr>
        <w:t xml:space="preserve">противодействии коррупции </w:t>
      </w:r>
    </w:p>
    <w:p w:rsidR="005C43B9" w:rsidRPr="00BA70DD" w:rsidRDefault="00BA70DD" w:rsidP="00BA70DD">
      <w:pPr>
        <w:jc w:val="center"/>
        <w:rPr>
          <w:b/>
          <w:i/>
          <w:caps/>
          <w:sz w:val="32"/>
          <w:szCs w:val="32"/>
        </w:rPr>
        <w:sectPr w:rsidR="005C43B9" w:rsidRPr="00BA70DD" w:rsidSect="0056797E">
          <w:footerReference w:type="default" r:id="rId8"/>
          <w:footnotePr>
            <w:pos w:val="beneathText"/>
          </w:footnotePr>
          <w:pgSz w:w="11905" w:h="16837"/>
          <w:pgMar w:top="142" w:right="1276" w:bottom="142" w:left="709" w:header="720" w:footer="720" w:gutter="0"/>
          <w:cols w:space="720"/>
          <w:docGrid w:linePitch="360"/>
        </w:sectPr>
      </w:pPr>
      <w:r>
        <w:rPr>
          <w:b/>
          <w:i/>
          <w:caps/>
          <w:sz w:val="32"/>
          <w:szCs w:val="32"/>
        </w:rPr>
        <w:t>МБДОУ ДС № 40 пгт. Ильского</w:t>
      </w:r>
    </w:p>
    <w:p w:rsidR="00BA70DD" w:rsidRDefault="00BA70DD" w:rsidP="00BA70DD">
      <w:pPr>
        <w:rPr>
          <w:b/>
          <w:sz w:val="28"/>
          <w:szCs w:val="28"/>
        </w:rPr>
      </w:pPr>
    </w:p>
    <w:p w:rsidR="00BA70DD" w:rsidRDefault="00BA70DD" w:rsidP="00BA70DD">
      <w:pPr>
        <w:ind w:left="4956" w:firstLine="708"/>
        <w:jc w:val="right"/>
      </w:pPr>
    </w:p>
    <w:p w:rsidR="00BA70DD" w:rsidRDefault="00BA70DD" w:rsidP="00BA70DD">
      <w:pPr>
        <w:ind w:left="4956" w:firstLine="708"/>
        <w:jc w:val="right"/>
      </w:pPr>
      <w:r>
        <w:t>Приложение №33</w:t>
      </w:r>
    </w:p>
    <w:p w:rsidR="00BA70DD" w:rsidRDefault="00BA70DD" w:rsidP="00BA70DD">
      <w:pPr>
        <w:ind w:left="4248" w:firstLine="708"/>
      </w:pPr>
      <w:r>
        <w:t>Утверждено:</w:t>
      </w:r>
    </w:p>
    <w:p w:rsidR="00BA70DD" w:rsidRDefault="00BA70DD" w:rsidP="00BA70DD">
      <w:pPr>
        <w:ind w:left="4956"/>
      </w:pPr>
      <w:r>
        <w:t xml:space="preserve">Приказом заведующего МБДОУ ДС №40 </w:t>
      </w:r>
    </w:p>
    <w:p w:rsidR="00BA70DD" w:rsidRPr="006F1C91" w:rsidRDefault="00BA70DD" w:rsidP="00BA70DD">
      <w:pPr>
        <w:ind w:left="4248" w:firstLine="708"/>
      </w:pPr>
      <w:r>
        <w:t>МО Северский район</w:t>
      </w:r>
    </w:p>
    <w:p w:rsidR="00BA70DD" w:rsidRDefault="00BA70DD" w:rsidP="00BA70DD">
      <w:r w:rsidRPr="006F1C91">
        <w:t xml:space="preserve">                                          </w:t>
      </w:r>
      <w:r>
        <w:t xml:space="preserve">                     </w:t>
      </w:r>
      <w:r>
        <w:tab/>
      </w:r>
      <w:r>
        <w:tab/>
      </w:r>
      <w:r>
        <w:tab/>
      </w:r>
      <w:r>
        <w:t>от «30» января 2019</w:t>
      </w:r>
      <w:r w:rsidRPr="00465177">
        <w:t>г.</w:t>
      </w:r>
      <w:r w:rsidRPr="009A3008">
        <w:t xml:space="preserve"> </w:t>
      </w:r>
      <w:r>
        <w:t>№30</w:t>
      </w:r>
    </w:p>
    <w:p w:rsidR="00BA70DD" w:rsidRPr="00BA70DD" w:rsidRDefault="00BA70DD" w:rsidP="00BA70DD">
      <w:pPr>
        <w:ind w:left="-567"/>
      </w:pPr>
    </w:p>
    <w:p w:rsidR="00BA70DD" w:rsidRPr="00C56E3D" w:rsidRDefault="00BA70DD" w:rsidP="00BA70DD">
      <w:pPr>
        <w:pStyle w:val="50"/>
        <w:shd w:val="clear" w:color="auto" w:fill="auto"/>
        <w:spacing w:after="222" w:line="270" w:lineRule="exact"/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Положение</w:t>
      </w:r>
    </w:p>
    <w:p w:rsidR="00BA70DD" w:rsidRPr="00C56E3D" w:rsidRDefault="00BA70DD" w:rsidP="00BA70DD">
      <w:pPr>
        <w:pStyle w:val="50"/>
        <w:shd w:val="clear" w:color="auto" w:fill="auto"/>
        <w:spacing w:after="562" w:line="270" w:lineRule="exact"/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О противодействии коррупции</w:t>
      </w:r>
    </w:p>
    <w:p w:rsidR="00BA70DD" w:rsidRPr="00C56E3D" w:rsidRDefault="00BA70DD" w:rsidP="00BA70DD">
      <w:pPr>
        <w:widowControl w:val="0"/>
        <w:numPr>
          <w:ilvl w:val="0"/>
          <w:numId w:val="28"/>
        </w:numPr>
        <w:spacing w:line="370" w:lineRule="exact"/>
        <w:ind w:left="-567"/>
        <w:jc w:val="both"/>
        <w:rPr>
          <w:sz w:val="28"/>
          <w:szCs w:val="28"/>
        </w:rPr>
      </w:pPr>
      <w:bookmarkStart w:id="0" w:name="_GoBack"/>
      <w:r w:rsidRPr="00C56E3D">
        <w:rPr>
          <w:sz w:val="28"/>
          <w:szCs w:val="28"/>
        </w:rPr>
        <w:t>Общие положения.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54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Данное Положение «О противодействии коррупции» (далее - Положение) разработано на основе Федерального закона Российской Федерации от 25 декабря 2008 г. № 27Э-ФЗ «О противодействии коррупции».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4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Настоящим Положением устанавливаются основные пр</w:t>
      </w:r>
      <w:r w:rsidRPr="003357F4">
        <w:rPr>
          <w:sz w:val="28"/>
          <w:szCs w:val="28"/>
        </w:rPr>
        <w:t>и</w:t>
      </w:r>
      <w:r w:rsidRPr="003357F4">
        <w:rPr>
          <w:rStyle w:val="60"/>
          <w:sz w:val="28"/>
          <w:szCs w:val="28"/>
        </w:rPr>
        <w:t>нци</w:t>
      </w:r>
      <w:r w:rsidRPr="003357F4">
        <w:rPr>
          <w:sz w:val="28"/>
          <w:szCs w:val="28"/>
        </w:rPr>
        <w:t xml:space="preserve">пы </w:t>
      </w:r>
      <w:r w:rsidRPr="00C56E3D">
        <w:rPr>
          <w:sz w:val="28"/>
          <w:szCs w:val="28"/>
        </w:rPr>
        <w:t>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495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BA70DD" w:rsidRPr="00C56E3D" w:rsidRDefault="00BA70DD" w:rsidP="00BA70DD">
      <w:pPr>
        <w:widowControl w:val="0"/>
        <w:numPr>
          <w:ilvl w:val="2"/>
          <w:numId w:val="28"/>
        </w:numPr>
        <w:tabs>
          <w:tab w:val="left" w:pos="702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коррупция: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а)</w:t>
      </w:r>
      <w:r w:rsidRPr="00C56E3D">
        <w:rPr>
          <w:sz w:val="28"/>
          <w:szCs w:val="28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</w:t>
      </w:r>
    </w:p>
    <w:p w:rsidR="00BA70DD" w:rsidRPr="00C56E3D" w:rsidRDefault="00BA70DD" w:rsidP="00BA70DD">
      <w:pPr>
        <w:tabs>
          <w:tab w:val="left" w:pos="346"/>
        </w:tabs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б)</w:t>
      </w:r>
      <w:r w:rsidRPr="00C56E3D">
        <w:rPr>
          <w:sz w:val="28"/>
          <w:szCs w:val="28"/>
        </w:rPr>
        <w:tab/>
        <w:t>совершение деяний, указанных в подпункте "а" настоящего пункта, от имени или в интересах юридического лица;</w:t>
      </w:r>
    </w:p>
    <w:p w:rsidR="00BA70DD" w:rsidRPr="00C56E3D" w:rsidRDefault="00BA70DD" w:rsidP="00BA70DD">
      <w:pPr>
        <w:widowControl w:val="0"/>
        <w:numPr>
          <w:ilvl w:val="2"/>
          <w:numId w:val="28"/>
        </w:numPr>
        <w:tabs>
          <w:tab w:val="left" w:pos="567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BA70DD" w:rsidRPr="00C56E3D" w:rsidRDefault="00BA70DD" w:rsidP="00BA70DD">
      <w:pPr>
        <w:tabs>
          <w:tab w:val="left" w:pos="404"/>
        </w:tabs>
        <w:ind w:left="-567" w:right="2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по </w:t>
      </w:r>
      <w:r w:rsidRPr="00C56E3D">
        <w:rPr>
          <w:sz w:val="28"/>
          <w:szCs w:val="28"/>
        </w:rPr>
        <w:t>предупреждению коррупции, в том числе по выявлению и последующему устранению причин коррупции (профилактика коррупции);</w:t>
      </w:r>
    </w:p>
    <w:p w:rsidR="00BA70DD" w:rsidRPr="00C56E3D" w:rsidRDefault="00BA70DD" w:rsidP="00BA70DD">
      <w:pPr>
        <w:tabs>
          <w:tab w:val="left" w:pos="426"/>
        </w:tabs>
        <w:ind w:left="-567" w:right="20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по </w:t>
      </w:r>
      <w:r w:rsidRPr="00C56E3D">
        <w:rPr>
          <w:sz w:val="28"/>
          <w:szCs w:val="28"/>
        </w:rPr>
        <w:t>выявлению, предупреждению, пресечению, раскрытию и расследованию коррупционных правонарушений (борьба с коррупцией);</w:t>
      </w:r>
    </w:p>
    <w:p w:rsidR="00BA70DD" w:rsidRPr="00C56E3D" w:rsidRDefault="00BA70DD" w:rsidP="00BA70DD">
      <w:pPr>
        <w:tabs>
          <w:tab w:val="left" w:pos="313"/>
        </w:tabs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в)</w:t>
      </w:r>
      <w:r w:rsidRPr="00C56E3D">
        <w:rPr>
          <w:sz w:val="28"/>
          <w:szCs w:val="28"/>
        </w:rPr>
        <w:tab/>
        <w:t>по минимизации и (или) ликвидации последствий коррупционных правонарушений.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495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Основные при</w:t>
      </w:r>
      <w:r w:rsidRPr="00C56E3D">
        <w:rPr>
          <w:rStyle w:val="60"/>
          <w:sz w:val="28"/>
          <w:szCs w:val="28"/>
        </w:rPr>
        <w:t>нци</w:t>
      </w:r>
      <w:r w:rsidRPr="00C56E3D">
        <w:rPr>
          <w:sz w:val="28"/>
          <w:szCs w:val="28"/>
        </w:rPr>
        <w:t>пы противодействия коррупции: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законность;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83"/>
        </w:tabs>
        <w:spacing w:line="370" w:lineRule="exact"/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 xml:space="preserve">неотвратимость ответственности за совершение коррупционных правонарушений; -комплексное использование организационных, информационно-пропагандистских и </w:t>
      </w:r>
      <w:r w:rsidRPr="00C56E3D">
        <w:rPr>
          <w:sz w:val="28"/>
          <w:szCs w:val="28"/>
        </w:rPr>
        <w:lastRenderedPageBreak/>
        <w:t>других мер;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приоритетное применение мер по предупреждению коррупции.</w:t>
      </w:r>
    </w:p>
    <w:p w:rsidR="00BA70DD" w:rsidRPr="00C56E3D" w:rsidRDefault="00BA70DD" w:rsidP="00BA70DD">
      <w:pPr>
        <w:widowControl w:val="0"/>
        <w:numPr>
          <w:ilvl w:val="0"/>
          <w:numId w:val="28"/>
        </w:numPr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Основные меры по профилактике коррупции.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30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формирование в коллективе педагогических и непедаг</w:t>
      </w:r>
      <w:r>
        <w:rPr>
          <w:sz w:val="28"/>
          <w:szCs w:val="28"/>
        </w:rPr>
        <w:t>огических работников детского (</w:t>
      </w:r>
      <w:r w:rsidRPr="00C56E3D">
        <w:rPr>
          <w:sz w:val="28"/>
          <w:szCs w:val="28"/>
        </w:rPr>
        <w:t>далее по тексту - ДОУ) нетерпимости к коррупционному поведению;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769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формирование у родителей (законных представителей) воспитанников нетерпимости к коррупционному поведению;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9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73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BA70DD" w:rsidRPr="00C56E3D" w:rsidRDefault="00BA70DD" w:rsidP="00BA70DD">
      <w:pPr>
        <w:widowControl w:val="0"/>
        <w:numPr>
          <w:ilvl w:val="0"/>
          <w:numId w:val="28"/>
        </w:numPr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Основные направления по повышению эффективности противодействия коррупции.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764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7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4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совершенствование системы и структуры органов самоуправления;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4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создание механизмов общественного контроля деятельности органов управления и самоуправления;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4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06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67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уведомление в письменной форме работниками ДОУ администрации и Рабочей комиссии по противодействию коррупции обо всех случаях обращения к ним каких- либо лиц в целях склонения их к совершению коррупционных правонарушений;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06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:rsidR="00BA70DD" w:rsidRPr="00C56E3D" w:rsidRDefault="00BA70DD" w:rsidP="00BA70DD">
      <w:pPr>
        <w:widowControl w:val="0"/>
        <w:numPr>
          <w:ilvl w:val="0"/>
          <w:numId w:val="28"/>
        </w:numPr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Организационные основы противодействия коррупции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426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Общее руководство мероприятиями, направленными на противодействие коррупции, осуществляют: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4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Рабочая группа по противодействию коррупции;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9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43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Выборы членов 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</w:t>
      </w:r>
      <w:r>
        <w:rPr>
          <w:sz w:val="28"/>
          <w:szCs w:val="28"/>
        </w:rPr>
        <w:t xml:space="preserve"> утверждается приказом заведующего</w:t>
      </w:r>
      <w:r w:rsidRPr="00C56E3D">
        <w:rPr>
          <w:sz w:val="28"/>
          <w:szCs w:val="28"/>
        </w:rPr>
        <w:t xml:space="preserve"> ДОУ.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0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избирают председателя и секретаря.</w:t>
      </w:r>
    </w:p>
    <w:p w:rsidR="00BA70DD" w:rsidRPr="00C56E3D" w:rsidRDefault="00BA70DD" w:rsidP="00BA70DD">
      <w:pPr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10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Полномочия членов Рабочей группы по противодействию коррупции:</w:t>
      </w:r>
    </w:p>
    <w:p w:rsidR="00BA70DD" w:rsidRPr="00C56E3D" w:rsidRDefault="00BA70DD" w:rsidP="00BA70DD">
      <w:pPr>
        <w:widowControl w:val="0"/>
        <w:numPr>
          <w:ilvl w:val="2"/>
          <w:numId w:val="28"/>
        </w:numPr>
        <w:tabs>
          <w:tab w:val="left" w:pos="510"/>
          <w:tab w:val="left" w:pos="709"/>
        </w:tabs>
        <w:spacing w:line="370" w:lineRule="exact"/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Председатель Рабочей группы по противодействию коррупции: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-определяет место, время проведения и повестку дня заседания Рабочей группы;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83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информирует заведующего ДОУ о результатах работы Рабочей группы;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83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подписывает протокол заседания Рабочей группы.</w:t>
      </w:r>
    </w:p>
    <w:p w:rsidR="00BA70DD" w:rsidRPr="00C56E3D" w:rsidRDefault="00BA70DD" w:rsidP="00BA70DD">
      <w:pPr>
        <w:widowControl w:val="0"/>
        <w:numPr>
          <w:ilvl w:val="2"/>
          <w:numId w:val="28"/>
        </w:numPr>
        <w:tabs>
          <w:tab w:val="left" w:pos="730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Секретарь Рабочей группы: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222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9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 - информационными материалами;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ведет протокол заседания Рабочей группы.</w:t>
      </w:r>
    </w:p>
    <w:p w:rsidR="00BA70DD" w:rsidRPr="00C56E3D" w:rsidRDefault="00BA70DD" w:rsidP="00BA70DD">
      <w:pPr>
        <w:widowControl w:val="0"/>
        <w:numPr>
          <w:ilvl w:val="2"/>
          <w:numId w:val="28"/>
        </w:numPr>
        <w:tabs>
          <w:tab w:val="left" w:pos="721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Члены Рабочей группы по противодействию коррупции: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202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:rsidR="00BA70DD" w:rsidRPr="00C56E3D" w:rsidRDefault="00BA70DD" w:rsidP="00BA70DD">
      <w:pPr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-вносят предложения по формированию плана работы;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lastRenderedPageBreak/>
        <w:t>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BA70DD" w:rsidRPr="00C56E3D" w:rsidRDefault="00BA70DD" w:rsidP="00BA70DD">
      <w:pPr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-участвуют в реализации принятых Рабочей группой решений и полномочий.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67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BA70DD" w:rsidRPr="00C56E3D" w:rsidRDefault="00BA70DD" w:rsidP="00BA70DD">
      <w:pPr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Заседания могут быть как открытыми, так и закрытыми.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53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34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</w:t>
      </w:r>
      <w:r>
        <w:rPr>
          <w:sz w:val="28"/>
          <w:szCs w:val="28"/>
        </w:rPr>
        <w:t>ам. зав. по ХР</w:t>
      </w:r>
      <w:r w:rsidRPr="00C56E3D">
        <w:rPr>
          <w:sz w:val="28"/>
          <w:szCs w:val="28"/>
        </w:rPr>
        <w:t xml:space="preserve">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6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49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Рабочая группа по противодействию коррупции: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-контролирует деятельность администрации ДОУ в области противодействия коррупции;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83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осуществляет противодействие коррупции в пределах своих полномочий: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4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реализует меры, направленные на профилактику коррупции;</w:t>
      </w:r>
    </w:p>
    <w:p w:rsidR="00BA70DD" w:rsidRPr="00C56E3D" w:rsidRDefault="00BA70DD" w:rsidP="00BA70DD">
      <w:pPr>
        <w:ind w:left="-567"/>
        <w:rPr>
          <w:sz w:val="28"/>
          <w:szCs w:val="28"/>
        </w:rPr>
      </w:pPr>
      <w:r w:rsidRPr="00C56E3D">
        <w:rPr>
          <w:sz w:val="28"/>
          <w:szCs w:val="28"/>
        </w:rPr>
        <w:t>-вырабатывает механизмы защиты от проникновения коррупции в ДОУ;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327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осуществляет антикоррупционную пропаганду и воспитание всех участников воспитательно - образовательного процесса;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342"/>
        </w:tabs>
        <w:spacing w:line="370" w:lineRule="exact"/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 xml:space="preserve">осуществляет анализ обращений работников ДОУ, их родителей (законных представителей) о фактах коррупционных проявлений должностными лицами; -проводит </w:t>
      </w:r>
      <w:r w:rsidRPr="00C56E3D">
        <w:rPr>
          <w:sz w:val="28"/>
          <w:szCs w:val="28"/>
        </w:rPr>
        <w:lastRenderedPageBreak/>
        <w:t>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98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-организует работы по устранению негативных последствий коррупционных проявлений;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-выявляет причины коррупции, разрабатывает и направляет заведующему ДОУ рекомендации по устранению причин коррупции;</w:t>
      </w:r>
    </w:p>
    <w:p w:rsidR="00BA70DD" w:rsidRPr="00C56E3D" w:rsidRDefault="00BA70DD" w:rsidP="00BA70DD">
      <w:pPr>
        <w:ind w:left="-567" w:right="20"/>
        <w:rPr>
          <w:sz w:val="28"/>
          <w:szCs w:val="28"/>
        </w:rPr>
      </w:pPr>
      <w:r w:rsidRPr="00C56E3D">
        <w:rPr>
          <w:sz w:val="28"/>
          <w:szCs w:val="28"/>
        </w:rPr>
        <w:t>-взаимодействует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42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8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информирует о результатах работы заведующего ДОУ.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740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649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рабочая группа: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74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разрабатывают проекты локальных актов по вопросам противодействия коррупции;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183"/>
        </w:tabs>
        <w:spacing w:line="370" w:lineRule="exact"/>
        <w:ind w:left="-567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осуществляют противодействие коррупции в пределах своих полномочий:</w:t>
      </w:r>
    </w:p>
    <w:p w:rsidR="00BA70DD" w:rsidRPr="00C56E3D" w:rsidRDefault="00BA70DD" w:rsidP="00BA70DD">
      <w:pPr>
        <w:widowControl w:val="0"/>
        <w:numPr>
          <w:ilvl w:val="0"/>
          <w:numId w:val="29"/>
        </w:numPr>
        <w:tabs>
          <w:tab w:val="left" w:pos="490"/>
        </w:tabs>
        <w:spacing w:line="370" w:lineRule="exact"/>
        <w:ind w:left="-567" w:right="20" w:firstLine="220"/>
        <w:rPr>
          <w:sz w:val="28"/>
          <w:szCs w:val="28"/>
        </w:rPr>
      </w:pPr>
      <w:r w:rsidRPr="00C56E3D">
        <w:rPr>
          <w:sz w:val="28"/>
          <w:szCs w:val="28"/>
        </w:rPr>
        <w:t>принимают заявления работников ДОУ, родителей (законных представителей) воспитанников о фактах коррупционных проявлений должностными лицами; -осуществляет антикоррупционную пропаганду и воспитание всех участников воспитательно -образовательного процесса.</w:t>
      </w:r>
    </w:p>
    <w:p w:rsidR="00BA70DD" w:rsidRPr="00C56E3D" w:rsidRDefault="00BA70DD" w:rsidP="00BA70DD">
      <w:pPr>
        <w:widowControl w:val="0"/>
        <w:numPr>
          <w:ilvl w:val="0"/>
          <w:numId w:val="28"/>
        </w:numPr>
        <w:tabs>
          <w:tab w:val="left" w:pos="591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Ответственность физических и юридических лиц за коррупционные правонарушения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29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A70DD" w:rsidRPr="00C56E3D" w:rsidRDefault="00BA70DD" w:rsidP="00BA70DD">
      <w:pPr>
        <w:widowControl w:val="0"/>
        <w:numPr>
          <w:ilvl w:val="1"/>
          <w:numId w:val="28"/>
        </w:numPr>
        <w:tabs>
          <w:tab w:val="left" w:pos="596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A70DD" w:rsidRDefault="00BA70DD" w:rsidP="00BA70DD">
      <w:pPr>
        <w:widowControl w:val="0"/>
        <w:numPr>
          <w:ilvl w:val="1"/>
          <w:numId w:val="28"/>
        </w:numPr>
        <w:tabs>
          <w:tab w:val="left" w:pos="567"/>
        </w:tabs>
        <w:spacing w:line="370" w:lineRule="exact"/>
        <w:ind w:left="-567" w:right="20"/>
        <w:jc w:val="both"/>
        <w:rPr>
          <w:sz w:val="28"/>
          <w:szCs w:val="28"/>
        </w:rPr>
      </w:pPr>
      <w:r w:rsidRPr="00C56E3D">
        <w:rPr>
          <w:sz w:val="28"/>
          <w:szCs w:val="28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bookmarkEnd w:id="0"/>
    <w:p w:rsidR="009867B1" w:rsidRPr="001B0B35" w:rsidRDefault="00BA70DD" w:rsidP="00BA70DD">
      <w:pPr>
        <w:widowControl w:val="0"/>
        <w:ind w:left="-567"/>
        <w:rPr>
          <w:b/>
          <w:sz w:val="24"/>
          <w:szCs w:val="24"/>
        </w:rPr>
      </w:pPr>
      <w:r w:rsidRPr="00BA70DD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301105" cy="8666079"/>
            <wp:effectExtent l="0" t="0" r="4445" b="1905"/>
            <wp:docPr id="1" name="Рисунок 1" descr="D:\Сканированные документы\2019-01-29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9-01-29\Image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7B1" w:rsidRPr="001B0B35" w:rsidSect="00BA70DD">
      <w:footnotePr>
        <w:pos w:val="beneathText"/>
      </w:footnotePr>
      <w:pgSz w:w="11905" w:h="16837"/>
      <w:pgMar w:top="851" w:right="423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32" w:rsidRDefault="00C91532" w:rsidP="001E633F">
      <w:r>
        <w:separator/>
      </w:r>
    </w:p>
  </w:endnote>
  <w:endnote w:type="continuationSeparator" w:id="0">
    <w:p w:rsidR="00C91532" w:rsidRDefault="00C91532" w:rsidP="001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458" w:rsidRDefault="003D56EC">
    <w:pPr>
      <w:pStyle w:val="aa"/>
      <w:jc w:val="center"/>
    </w:pPr>
    <w:r>
      <w:fldChar w:fldCharType="begin"/>
    </w:r>
    <w:r w:rsidR="00442458">
      <w:instrText xml:space="preserve"> PAGE   \* MERGEFORMAT </w:instrText>
    </w:r>
    <w:r>
      <w:fldChar w:fldCharType="separate"/>
    </w:r>
    <w:r w:rsidR="00BA70DD">
      <w:rPr>
        <w:noProof/>
      </w:rPr>
      <w:t>2</w:t>
    </w:r>
    <w:r>
      <w:fldChar w:fldCharType="end"/>
    </w:r>
  </w:p>
  <w:p w:rsidR="00442458" w:rsidRDefault="004424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32" w:rsidRDefault="00C91532" w:rsidP="001E633F">
      <w:r>
        <w:separator/>
      </w:r>
    </w:p>
  </w:footnote>
  <w:footnote w:type="continuationSeparator" w:id="0">
    <w:p w:rsidR="00C91532" w:rsidRDefault="00C91532" w:rsidP="001E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E45D21"/>
    <w:multiLevelType w:val="multilevel"/>
    <w:tmpl w:val="620AB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2">
    <w:nsid w:val="0BDB7C0A"/>
    <w:multiLevelType w:val="hybridMultilevel"/>
    <w:tmpl w:val="ED62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37B7"/>
    <w:multiLevelType w:val="multilevel"/>
    <w:tmpl w:val="6B7C1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35"/>
        </w:tabs>
        <w:ind w:left="403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55"/>
        </w:tabs>
        <w:ind w:left="47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1B26320"/>
    <w:multiLevelType w:val="multilevel"/>
    <w:tmpl w:val="10AE61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>
    <w:nsid w:val="25625B70"/>
    <w:multiLevelType w:val="hybridMultilevel"/>
    <w:tmpl w:val="CBCE27E4"/>
    <w:lvl w:ilvl="0" w:tplc="C9DEBD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2EF48B9C">
      <w:numFmt w:val="none"/>
      <w:lvlText w:val=""/>
      <w:lvlJc w:val="left"/>
      <w:pPr>
        <w:tabs>
          <w:tab w:val="num" w:pos="360"/>
        </w:tabs>
      </w:pPr>
    </w:lvl>
    <w:lvl w:ilvl="2" w:tplc="73B0914A">
      <w:numFmt w:val="none"/>
      <w:lvlText w:val=""/>
      <w:lvlJc w:val="left"/>
      <w:pPr>
        <w:tabs>
          <w:tab w:val="num" w:pos="360"/>
        </w:tabs>
      </w:pPr>
    </w:lvl>
    <w:lvl w:ilvl="3" w:tplc="29C25A2E">
      <w:numFmt w:val="none"/>
      <w:lvlText w:val=""/>
      <w:lvlJc w:val="left"/>
      <w:pPr>
        <w:tabs>
          <w:tab w:val="num" w:pos="360"/>
        </w:tabs>
      </w:pPr>
    </w:lvl>
    <w:lvl w:ilvl="4" w:tplc="2E7A7DF4">
      <w:numFmt w:val="none"/>
      <w:lvlText w:val=""/>
      <w:lvlJc w:val="left"/>
      <w:pPr>
        <w:tabs>
          <w:tab w:val="num" w:pos="360"/>
        </w:tabs>
      </w:pPr>
    </w:lvl>
    <w:lvl w:ilvl="5" w:tplc="89343B8C">
      <w:numFmt w:val="none"/>
      <w:lvlText w:val=""/>
      <w:lvlJc w:val="left"/>
      <w:pPr>
        <w:tabs>
          <w:tab w:val="num" w:pos="360"/>
        </w:tabs>
      </w:pPr>
    </w:lvl>
    <w:lvl w:ilvl="6" w:tplc="FDA0759C">
      <w:numFmt w:val="none"/>
      <w:lvlText w:val=""/>
      <w:lvlJc w:val="left"/>
      <w:pPr>
        <w:tabs>
          <w:tab w:val="num" w:pos="360"/>
        </w:tabs>
      </w:pPr>
    </w:lvl>
    <w:lvl w:ilvl="7" w:tplc="60CA87AA">
      <w:numFmt w:val="none"/>
      <w:lvlText w:val=""/>
      <w:lvlJc w:val="left"/>
      <w:pPr>
        <w:tabs>
          <w:tab w:val="num" w:pos="360"/>
        </w:tabs>
      </w:pPr>
    </w:lvl>
    <w:lvl w:ilvl="8" w:tplc="2B62944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BD82640"/>
    <w:multiLevelType w:val="hybridMultilevel"/>
    <w:tmpl w:val="443E920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D24BE"/>
    <w:multiLevelType w:val="hybridMultilevel"/>
    <w:tmpl w:val="AE3A66B8"/>
    <w:lvl w:ilvl="0" w:tplc="86281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16E48"/>
    <w:multiLevelType w:val="hybridMultilevel"/>
    <w:tmpl w:val="F8D23F72"/>
    <w:lvl w:ilvl="0" w:tplc="C28CEB92">
      <w:start w:val="1"/>
      <w:numFmt w:val="bullet"/>
      <w:lvlText w:val=""/>
      <w:lvlJc w:val="left"/>
      <w:pPr>
        <w:tabs>
          <w:tab w:val="num" w:pos="1339"/>
        </w:tabs>
        <w:ind w:left="1339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>
    <w:nsid w:val="37BD0614"/>
    <w:multiLevelType w:val="multilevel"/>
    <w:tmpl w:val="B90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D843192"/>
    <w:multiLevelType w:val="hybridMultilevel"/>
    <w:tmpl w:val="DC7C0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A4A96"/>
    <w:multiLevelType w:val="hybridMultilevel"/>
    <w:tmpl w:val="014649F4"/>
    <w:lvl w:ilvl="0" w:tplc="8BD4E0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301EF"/>
    <w:multiLevelType w:val="hybridMultilevel"/>
    <w:tmpl w:val="D284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D2DC5"/>
    <w:multiLevelType w:val="hybridMultilevel"/>
    <w:tmpl w:val="7E04D522"/>
    <w:lvl w:ilvl="0" w:tplc="81D8D54C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07A0E61"/>
    <w:multiLevelType w:val="multilevel"/>
    <w:tmpl w:val="8000E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7A7B9B"/>
    <w:multiLevelType w:val="hybridMultilevel"/>
    <w:tmpl w:val="0AEAFD0E"/>
    <w:lvl w:ilvl="0" w:tplc="C28CEB92">
      <w:start w:val="1"/>
      <w:numFmt w:val="bullet"/>
      <w:lvlText w:val=""/>
      <w:lvlJc w:val="left"/>
      <w:pPr>
        <w:tabs>
          <w:tab w:val="num" w:pos="1183"/>
        </w:tabs>
        <w:ind w:left="118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56D43946"/>
    <w:multiLevelType w:val="multilevel"/>
    <w:tmpl w:val="E0687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DF24E0C"/>
    <w:multiLevelType w:val="multilevel"/>
    <w:tmpl w:val="E3526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913962"/>
    <w:multiLevelType w:val="hybridMultilevel"/>
    <w:tmpl w:val="3496B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764A"/>
    <w:multiLevelType w:val="multilevel"/>
    <w:tmpl w:val="02666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3E7444A"/>
    <w:multiLevelType w:val="hybridMultilevel"/>
    <w:tmpl w:val="82BE1CE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5541F"/>
    <w:multiLevelType w:val="hybridMultilevel"/>
    <w:tmpl w:val="D49E64E0"/>
    <w:lvl w:ilvl="0" w:tplc="C28CEB92">
      <w:start w:val="1"/>
      <w:numFmt w:val="bullet"/>
      <w:lvlText w:val=""/>
      <w:lvlJc w:val="left"/>
      <w:pPr>
        <w:tabs>
          <w:tab w:val="num" w:pos="1324"/>
        </w:tabs>
        <w:ind w:left="13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9"/>
  </w:num>
  <w:num w:numId="5">
    <w:abstractNumId w:val="3"/>
  </w:num>
  <w:num w:numId="6">
    <w:abstractNumId w:val="3"/>
    <w:lvlOverride w:ilvl="0">
      <w:startOverride w:val="7"/>
    </w:lvlOverride>
  </w:num>
  <w:num w:numId="7">
    <w:abstractNumId w:val="3"/>
  </w:num>
  <w:num w:numId="8">
    <w:abstractNumId w:val="3"/>
    <w:lvlOverride w:ilvl="0">
      <w:startOverride w:val="7"/>
    </w:lvlOverride>
  </w:num>
  <w:num w:numId="9">
    <w:abstractNumId w:val="20"/>
  </w:num>
  <w:num w:numId="10">
    <w:abstractNumId w:val="3"/>
    <w:lvlOverride w:ilvl="0">
      <w:startOverride w:val="8"/>
    </w:lvlOverride>
  </w:num>
  <w:num w:numId="11">
    <w:abstractNumId w:val="11"/>
  </w:num>
  <w:num w:numId="12">
    <w:abstractNumId w:val="3"/>
    <w:lvlOverride w:ilvl="0">
      <w:startOverride w:val="7"/>
    </w:lvlOverride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9"/>
  </w:num>
  <w:num w:numId="18">
    <w:abstractNumId w:val="6"/>
  </w:num>
  <w:num w:numId="19">
    <w:abstractNumId w:val="22"/>
  </w:num>
  <w:num w:numId="20">
    <w:abstractNumId w:val="16"/>
  </w:num>
  <w:num w:numId="21">
    <w:abstractNumId w:val="8"/>
  </w:num>
  <w:num w:numId="22">
    <w:abstractNumId w:val="4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"/>
  </w:num>
  <w:num w:numId="25">
    <w:abstractNumId w:val="13"/>
  </w:num>
  <w:num w:numId="26">
    <w:abstractNumId w:val="17"/>
  </w:num>
  <w:num w:numId="27">
    <w:abstractNumId w:val="12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16"/>
    <w:rsid w:val="00003AD5"/>
    <w:rsid w:val="000120DC"/>
    <w:rsid w:val="00023192"/>
    <w:rsid w:val="00026121"/>
    <w:rsid w:val="000418E1"/>
    <w:rsid w:val="00051FEF"/>
    <w:rsid w:val="0006688F"/>
    <w:rsid w:val="00076573"/>
    <w:rsid w:val="000774EF"/>
    <w:rsid w:val="00081EC3"/>
    <w:rsid w:val="000835A1"/>
    <w:rsid w:val="000918CC"/>
    <w:rsid w:val="000A1676"/>
    <w:rsid w:val="000A1AB5"/>
    <w:rsid w:val="000A2D53"/>
    <w:rsid w:val="000A515D"/>
    <w:rsid w:val="000B0C9A"/>
    <w:rsid w:val="000B7E87"/>
    <w:rsid w:val="000C17A2"/>
    <w:rsid w:val="000C1834"/>
    <w:rsid w:val="000F3D54"/>
    <w:rsid w:val="000F7244"/>
    <w:rsid w:val="000F7BB8"/>
    <w:rsid w:val="00132B29"/>
    <w:rsid w:val="00142F1E"/>
    <w:rsid w:val="0014443B"/>
    <w:rsid w:val="00152EFB"/>
    <w:rsid w:val="00173696"/>
    <w:rsid w:val="00187D85"/>
    <w:rsid w:val="001B0B35"/>
    <w:rsid w:val="001B0F36"/>
    <w:rsid w:val="001C497D"/>
    <w:rsid w:val="001D2389"/>
    <w:rsid w:val="001E633F"/>
    <w:rsid w:val="001F2F66"/>
    <w:rsid w:val="001F3E67"/>
    <w:rsid w:val="001F42F9"/>
    <w:rsid w:val="001F6B18"/>
    <w:rsid w:val="002036D4"/>
    <w:rsid w:val="00204403"/>
    <w:rsid w:val="0021032A"/>
    <w:rsid w:val="00210B36"/>
    <w:rsid w:val="00220B9D"/>
    <w:rsid w:val="002418F5"/>
    <w:rsid w:val="002600BF"/>
    <w:rsid w:val="00270E43"/>
    <w:rsid w:val="00270EEB"/>
    <w:rsid w:val="00291B50"/>
    <w:rsid w:val="002A3548"/>
    <w:rsid w:val="002A766C"/>
    <w:rsid w:val="002D7513"/>
    <w:rsid w:val="002F0C31"/>
    <w:rsid w:val="002F3DE5"/>
    <w:rsid w:val="002F7A6E"/>
    <w:rsid w:val="0030160E"/>
    <w:rsid w:val="00303035"/>
    <w:rsid w:val="00312974"/>
    <w:rsid w:val="00314B4F"/>
    <w:rsid w:val="003162D8"/>
    <w:rsid w:val="00321815"/>
    <w:rsid w:val="0032356E"/>
    <w:rsid w:val="00325A9F"/>
    <w:rsid w:val="00344D46"/>
    <w:rsid w:val="00344FA5"/>
    <w:rsid w:val="00346667"/>
    <w:rsid w:val="003470A6"/>
    <w:rsid w:val="003723DA"/>
    <w:rsid w:val="00376BD2"/>
    <w:rsid w:val="00382F36"/>
    <w:rsid w:val="00386BDA"/>
    <w:rsid w:val="00390AB3"/>
    <w:rsid w:val="00394ACD"/>
    <w:rsid w:val="003B1689"/>
    <w:rsid w:val="003B5F71"/>
    <w:rsid w:val="003D56EC"/>
    <w:rsid w:val="003E5AC9"/>
    <w:rsid w:val="00404511"/>
    <w:rsid w:val="00416371"/>
    <w:rsid w:val="00423C93"/>
    <w:rsid w:val="0043514C"/>
    <w:rsid w:val="0043684E"/>
    <w:rsid w:val="00442458"/>
    <w:rsid w:val="00443BAB"/>
    <w:rsid w:val="0046378E"/>
    <w:rsid w:val="0048251E"/>
    <w:rsid w:val="00485485"/>
    <w:rsid w:val="00487AED"/>
    <w:rsid w:val="004947CD"/>
    <w:rsid w:val="004B57B3"/>
    <w:rsid w:val="004C28D1"/>
    <w:rsid w:val="004D283F"/>
    <w:rsid w:val="005159AF"/>
    <w:rsid w:val="0052592D"/>
    <w:rsid w:val="00544B5A"/>
    <w:rsid w:val="00546CEC"/>
    <w:rsid w:val="005528D8"/>
    <w:rsid w:val="005616C9"/>
    <w:rsid w:val="0056797E"/>
    <w:rsid w:val="00572B8F"/>
    <w:rsid w:val="00580A40"/>
    <w:rsid w:val="005B7189"/>
    <w:rsid w:val="005C08D7"/>
    <w:rsid w:val="005C389E"/>
    <w:rsid w:val="005C43B9"/>
    <w:rsid w:val="005C4740"/>
    <w:rsid w:val="005C63CB"/>
    <w:rsid w:val="005E48EE"/>
    <w:rsid w:val="005E606B"/>
    <w:rsid w:val="006112CF"/>
    <w:rsid w:val="006359CB"/>
    <w:rsid w:val="006377ED"/>
    <w:rsid w:val="00643A5B"/>
    <w:rsid w:val="0064610D"/>
    <w:rsid w:val="00657596"/>
    <w:rsid w:val="0066053C"/>
    <w:rsid w:val="00672674"/>
    <w:rsid w:val="00675229"/>
    <w:rsid w:val="00677135"/>
    <w:rsid w:val="006A7127"/>
    <w:rsid w:val="006B3D03"/>
    <w:rsid w:val="006B596B"/>
    <w:rsid w:val="006E1F09"/>
    <w:rsid w:val="007037FB"/>
    <w:rsid w:val="0070420F"/>
    <w:rsid w:val="00705A63"/>
    <w:rsid w:val="00716C65"/>
    <w:rsid w:val="00716DB0"/>
    <w:rsid w:val="00726589"/>
    <w:rsid w:val="00741BB5"/>
    <w:rsid w:val="00761365"/>
    <w:rsid w:val="00770274"/>
    <w:rsid w:val="00783234"/>
    <w:rsid w:val="007A1085"/>
    <w:rsid w:val="007C785D"/>
    <w:rsid w:val="007D7360"/>
    <w:rsid w:val="007E0FFD"/>
    <w:rsid w:val="007F3C4E"/>
    <w:rsid w:val="00800819"/>
    <w:rsid w:val="00804829"/>
    <w:rsid w:val="0080513C"/>
    <w:rsid w:val="00810799"/>
    <w:rsid w:val="00824813"/>
    <w:rsid w:val="00834259"/>
    <w:rsid w:val="00844455"/>
    <w:rsid w:val="0085004B"/>
    <w:rsid w:val="0085203A"/>
    <w:rsid w:val="00853E83"/>
    <w:rsid w:val="00861846"/>
    <w:rsid w:val="00880629"/>
    <w:rsid w:val="008932DC"/>
    <w:rsid w:val="008A032E"/>
    <w:rsid w:val="008A2833"/>
    <w:rsid w:val="008B7D90"/>
    <w:rsid w:val="008C1944"/>
    <w:rsid w:val="008D03F7"/>
    <w:rsid w:val="008D256D"/>
    <w:rsid w:val="008F33DE"/>
    <w:rsid w:val="008F7D8F"/>
    <w:rsid w:val="00920760"/>
    <w:rsid w:val="00921A02"/>
    <w:rsid w:val="00923B4C"/>
    <w:rsid w:val="00925461"/>
    <w:rsid w:val="009257EB"/>
    <w:rsid w:val="00936517"/>
    <w:rsid w:val="00940692"/>
    <w:rsid w:val="009568AC"/>
    <w:rsid w:val="00973566"/>
    <w:rsid w:val="00977458"/>
    <w:rsid w:val="009867B1"/>
    <w:rsid w:val="00994817"/>
    <w:rsid w:val="009A16E9"/>
    <w:rsid w:val="009C1C0A"/>
    <w:rsid w:val="009D4786"/>
    <w:rsid w:val="009E1C91"/>
    <w:rsid w:val="009E2320"/>
    <w:rsid w:val="009F3E99"/>
    <w:rsid w:val="00A02CD9"/>
    <w:rsid w:val="00A03F46"/>
    <w:rsid w:val="00A04EF2"/>
    <w:rsid w:val="00A15814"/>
    <w:rsid w:val="00A22567"/>
    <w:rsid w:val="00A56A61"/>
    <w:rsid w:val="00A57FB5"/>
    <w:rsid w:val="00A61EB9"/>
    <w:rsid w:val="00A81ED5"/>
    <w:rsid w:val="00A84504"/>
    <w:rsid w:val="00A90FE2"/>
    <w:rsid w:val="00AA432B"/>
    <w:rsid w:val="00AB0E1E"/>
    <w:rsid w:val="00AE2840"/>
    <w:rsid w:val="00AF3BEF"/>
    <w:rsid w:val="00B1729B"/>
    <w:rsid w:val="00B530AD"/>
    <w:rsid w:val="00B54F31"/>
    <w:rsid w:val="00B564BC"/>
    <w:rsid w:val="00B65F94"/>
    <w:rsid w:val="00B75EF2"/>
    <w:rsid w:val="00B83FB2"/>
    <w:rsid w:val="00BA172A"/>
    <w:rsid w:val="00BA70DD"/>
    <w:rsid w:val="00BB22E7"/>
    <w:rsid w:val="00BB4CAD"/>
    <w:rsid w:val="00BC6938"/>
    <w:rsid w:val="00BD4452"/>
    <w:rsid w:val="00BF53B9"/>
    <w:rsid w:val="00C0463C"/>
    <w:rsid w:val="00C06FC5"/>
    <w:rsid w:val="00C16805"/>
    <w:rsid w:val="00C2007A"/>
    <w:rsid w:val="00C20916"/>
    <w:rsid w:val="00C24723"/>
    <w:rsid w:val="00C275F3"/>
    <w:rsid w:val="00C3198E"/>
    <w:rsid w:val="00C3421D"/>
    <w:rsid w:val="00C46FE4"/>
    <w:rsid w:val="00C54651"/>
    <w:rsid w:val="00C609D3"/>
    <w:rsid w:val="00C81DB9"/>
    <w:rsid w:val="00C87BE4"/>
    <w:rsid w:val="00C91532"/>
    <w:rsid w:val="00C97672"/>
    <w:rsid w:val="00CB15D5"/>
    <w:rsid w:val="00CB25C3"/>
    <w:rsid w:val="00CC5DFA"/>
    <w:rsid w:val="00CD3D5B"/>
    <w:rsid w:val="00CE0000"/>
    <w:rsid w:val="00CE23FB"/>
    <w:rsid w:val="00CE2B3A"/>
    <w:rsid w:val="00CE4126"/>
    <w:rsid w:val="00CE6790"/>
    <w:rsid w:val="00CF7FB4"/>
    <w:rsid w:val="00D01036"/>
    <w:rsid w:val="00D03C7C"/>
    <w:rsid w:val="00D22F5E"/>
    <w:rsid w:val="00D37C93"/>
    <w:rsid w:val="00D43A39"/>
    <w:rsid w:val="00D454B9"/>
    <w:rsid w:val="00D508D2"/>
    <w:rsid w:val="00D56D99"/>
    <w:rsid w:val="00D60CEB"/>
    <w:rsid w:val="00D627FC"/>
    <w:rsid w:val="00D70801"/>
    <w:rsid w:val="00D71E23"/>
    <w:rsid w:val="00D74D8F"/>
    <w:rsid w:val="00D85869"/>
    <w:rsid w:val="00DA2599"/>
    <w:rsid w:val="00DA3212"/>
    <w:rsid w:val="00DE075A"/>
    <w:rsid w:val="00DF6D14"/>
    <w:rsid w:val="00E1198F"/>
    <w:rsid w:val="00E14421"/>
    <w:rsid w:val="00E2025F"/>
    <w:rsid w:val="00E315CC"/>
    <w:rsid w:val="00E36FA6"/>
    <w:rsid w:val="00E37A22"/>
    <w:rsid w:val="00E41DAD"/>
    <w:rsid w:val="00E4400F"/>
    <w:rsid w:val="00E51C34"/>
    <w:rsid w:val="00E63437"/>
    <w:rsid w:val="00E911E0"/>
    <w:rsid w:val="00E91E7C"/>
    <w:rsid w:val="00EA226E"/>
    <w:rsid w:val="00EA69A2"/>
    <w:rsid w:val="00EC0048"/>
    <w:rsid w:val="00ED2F9B"/>
    <w:rsid w:val="00ED528C"/>
    <w:rsid w:val="00EE3DAD"/>
    <w:rsid w:val="00EF596C"/>
    <w:rsid w:val="00EF7E19"/>
    <w:rsid w:val="00F17816"/>
    <w:rsid w:val="00F20157"/>
    <w:rsid w:val="00F2760E"/>
    <w:rsid w:val="00F46C91"/>
    <w:rsid w:val="00F63C0C"/>
    <w:rsid w:val="00F86165"/>
    <w:rsid w:val="00FA2408"/>
    <w:rsid w:val="00FA2962"/>
    <w:rsid w:val="00FA65F3"/>
    <w:rsid w:val="00FA7200"/>
    <w:rsid w:val="00FB092A"/>
    <w:rsid w:val="00FC6942"/>
    <w:rsid w:val="00FE156C"/>
    <w:rsid w:val="00FE2677"/>
    <w:rsid w:val="00FE5316"/>
    <w:rsid w:val="00FF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3CF24-1CE4-4B92-97CB-5866DE90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81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867B1"/>
    <w:pPr>
      <w:keepNext/>
      <w:numPr>
        <w:numId w:val="16"/>
      </w:num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9867B1"/>
    <w:pPr>
      <w:keepNext/>
      <w:numPr>
        <w:ilvl w:val="1"/>
        <w:numId w:val="16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9867B1"/>
    <w:pPr>
      <w:keepNext/>
      <w:numPr>
        <w:ilvl w:val="2"/>
        <w:numId w:val="16"/>
      </w:numPr>
      <w:spacing w:before="240" w:after="60"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17816"/>
    <w:rPr>
      <w:rFonts w:ascii="Courier New" w:hAnsi="Courier New" w:cs="Courier New"/>
    </w:rPr>
  </w:style>
  <w:style w:type="paragraph" w:customStyle="1" w:styleId="ConsNormal">
    <w:name w:val="ConsNormal"/>
    <w:rsid w:val="00F17816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ody Text"/>
    <w:basedOn w:val="a"/>
    <w:rsid w:val="00D74D8F"/>
    <w:pPr>
      <w:tabs>
        <w:tab w:val="left" w:pos="1701"/>
      </w:tabs>
      <w:jc w:val="both"/>
    </w:pPr>
    <w:rPr>
      <w:sz w:val="24"/>
      <w:lang w:eastAsia="en-US"/>
    </w:rPr>
  </w:style>
  <w:style w:type="paragraph" w:styleId="a5">
    <w:name w:val="Body Text Indent"/>
    <w:basedOn w:val="a"/>
    <w:rsid w:val="00D74D8F"/>
    <w:pPr>
      <w:ind w:firstLine="1701"/>
      <w:jc w:val="both"/>
    </w:pPr>
    <w:rPr>
      <w:sz w:val="24"/>
      <w:lang w:eastAsia="en-US"/>
    </w:rPr>
  </w:style>
  <w:style w:type="paragraph" w:customStyle="1" w:styleId="11">
    <w:name w:val="Обычный1"/>
    <w:rsid w:val="00D74D8F"/>
    <w:rPr>
      <w:snapToGrid w:val="0"/>
    </w:rPr>
  </w:style>
  <w:style w:type="paragraph" w:customStyle="1" w:styleId="Iauiue">
    <w:name w:val="Iau?iue"/>
    <w:rsid w:val="00D74D8F"/>
  </w:style>
  <w:style w:type="paragraph" w:styleId="a6">
    <w:name w:val="Normal (Web)"/>
    <w:basedOn w:val="a"/>
    <w:rsid w:val="006112CF"/>
    <w:rPr>
      <w:sz w:val="24"/>
      <w:szCs w:val="24"/>
    </w:rPr>
  </w:style>
  <w:style w:type="paragraph" w:styleId="a7">
    <w:name w:val="Balloon Text"/>
    <w:basedOn w:val="a"/>
    <w:semiHidden/>
    <w:rsid w:val="00861846"/>
    <w:rPr>
      <w:rFonts w:ascii="Tahoma" w:hAnsi="Tahoma" w:cs="Tahoma"/>
      <w:sz w:val="16"/>
      <w:szCs w:val="16"/>
    </w:rPr>
  </w:style>
  <w:style w:type="character" w:styleId="HTML">
    <w:name w:val="HTML Typewriter"/>
    <w:rsid w:val="00EC0048"/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rsid w:val="001E63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E633F"/>
  </w:style>
  <w:style w:type="paragraph" w:styleId="aa">
    <w:name w:val="footer"/>
    <w:basedOn w:val="a"/>
    <w:link w:val="ab"/>
    <w:uiPriority w:val="99"/>
    <w:rsid w:val="001E63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633F"/>
  </w:style>
  <w:style w:type="table" w:styleId="ac">
    <w:name w:val="Table Grid"/>
    <w:basedOn w:val="a1"/>
    <w:rsid w:val="00CB2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CB25C3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ae">
    <w:name w:val="Готовый"/>
    <w:basedOn w:val="a"/>
    <w:rsid w:val="00FE531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lang w:eastAsia="ar-SA"/>
    </w:rPr>
  </w:style>
  <w:style w:type="paragraph" w:styleId="af">
    <w:name w:val="No Spacing"/>
    <w:link w:val="af0"/>
    <w:uiPriority w:val="1"/>
    <w:qFormat/>
    <w:rsid w:val="0085004B"/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rsid w:val="003723DA"/>
    <w:rPr>
      <w:sz w:val="16"/>
      <w:szCs w:val="16"/>
    </w:rPr>
  </w:style>
  <w:style w:type="paragraph" w:styleId="af2">
    <w:name w:val="annotation text"/>
    <w:basedOn w:val="a"/>
    <w:link w:val="af3"/>
    <w:rsid w:val="003723DA"/>
  </w:style>
  <w:style w:type="character" w:customStyle="1" w:styleId="af3">
    <w:name w:val="Текст примечания Знак"/>
    <w:basedOn w:val="a0"/>
    <w:link w:val="af2"/>
    <w:rsid w:val="003723DA"/>
  </w:style>
  <w:style w:type="paragraph" w:styleId="af4">
    <w:name w:val="annotation subject"/>
    <w:basedOn w:val="af2"/>
    <w:next w:val="af2"/>
    <w:link w:val="af5"/>
    <w:rsid w:val="003723DA"/>
    <w:rPr>
      <w:b/>
      <w:bCs/>
    </w:rPr>
  </w:style>
  <w:style w:type="character" w:customStyle="1" w:styleId="af5">
    <w:name w:val="Тема примечания Знак"/>
    <w:link w:val="af4"/>
    <w:rsid w:val="003723DA"/>
    <w:rPr>
      <w:b/>
      <w:bCs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9867B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rsid w:val="009867B1"/>
    <w:rPr>
      <w:b/>
      <w:bCs/>
      <w:sz w:val="30"/>
      <w:szCs w:val="30"/>
    </w:rPr>
  </w:style>
  <w:style w:type="character" w:customStyle="1" w:styleId="30">
    <w:name w:val="Заголовок 3 Знак"/>
    <w:link w:val="3"/>
    <w:rsid w:val="009867B1"/>
    <w:rPr>
      <w:rFonts w:ascii="Arial" w:hAnsi="Arial" w:cs="Arial"/>
      <w:b/>
      <w:bCs/>
      <w:sz w:val="24"/>
      <w:szCs w:val="24"/>
    </w:rPr>
  </w:style>
  <w:style w:type="paragraph" w:styleId="af6">
    <w:name w:val="Title"/>
    <w:basedOn w:val="a"/>
    <w:link w:val="af7"/>
    <w:qFormat/>
    <w:rsid w:val="001F2F66"/>
    <w:pPr>
      <w:widowControl w:val="0"/>
      <w:snapToGrid w:val="0"/>
      <w:jc w:val="center"/>
    </w:pPr>
    <w:rPr>
      <w:b/>
    </w:rPr>
  </w:style>
  <w:style w:type="character" w:customStyle="1" w:styleId="af7">
    <w:name w:val="Название Знак"/>
    <w:link w:val="af6"/>
    <w:rsid w:val="001F2F66"/>
    <w:rPr>
      <w:b/>
    </w:rPr>
  </w:style>
  <w:style w:type="character" w:customStyle="1" w:styleId="af0">
    <w:name w:val="Без интервала Знак"/>
    <w:link w:val="af"/>
    <w:uiPriority w:val="1"/>
    <w:locked/>
    <w:rsid w:val="0048251E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BA70DD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rsid w:val="00BA7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0">
    <w:name w:val="Основной текст (6)"/>
    <w:basedOn w:val="6"/>
    <w:rsid w:val="00BA7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50">
    <w:name w:val="Основной текст (5)"/>
    <w:basedOn w:val="a"/>
    <w:link w:val="5"/>
    <w:rsid w:val="00BA70DD"/>
    <w:pPr>
      <w:widowControl w:val="0"/>
      <w:shd w:val="clear" w:color="auto" w:fill="FFFFFF"/>
      <w:spacing w:after="300" w:line="0" w:lineRule="atLeas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1AD4-8AD7-4E05-8C77-8CAB0302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company</Company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subject/>
  <dc:creator>Воронцова Юлия</dc:creator>
  <cp:keywords/>
  <cp:lastModifiedBy>Администратop</cp:lastModifiedBy>
  <cp:revision>2</cp:revision>
  <cp:lastPrinted>2019-01-28T13:16:00Z</cp:lastPrinted>
  <dcterms:created xsi:type="dcterms:W3CDTF">2019-01-29T10:41:00Z</dcterms:created>
  <dcterms:modified xsi:type="dcterms:W3CDTF">2019-01-29T10:41:00Z</dcterms:modified>
</cp:coreProperties>
</file>