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</w:p>
    <w:p w:rsidR="00C349C6" w:rsidRDefault="00C349C6" w:rsidP="00C349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</w:p>
    <w:p w:rsidR="00C349C6" w:rsidRDefault="00C349C6" w:rsidP="00C349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</w:p>
    <w:p w:rsidR="00C349C6" w:rsidRDefault="00C349C6" w:rsidP="00C349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</w:p>
    <w:p w:rsidR="00C349C6" w:rsidRPr="00465177" w:rsidRDefault="00C349C6" w:rsidP="00C349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ПОЛОЖЕНИЕ</w:t>
      </w:r>
    </w:p>
    <w:p w:rsidR="00C349C6" w:rsidRPr="00465177" w:rsidRDefault="00C349C6" w:rsidP="00C349C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наставничестве</w:t>
      </w:r>
    </w:p>
    <w:p w:rsidR="00C349C6" w:rsidRPr="00465177" w:rsidRDefault="00C349C6" w:rsidP="00C349C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в МБДОУ ДС №40</w:t>
      </w: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C349C6" w:rsidRDefault="00C349C6" w:rsidP="00C349C6">
      <w:pPr>
        <w:spacing w:line="24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C349C6" w:rsidRPr="006F1C91" w:rsidRDefault="00C349C6" w:rsidP="00C349C6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C349C6" w:rsidRPr="006F12BB" w:rsidRDefault="00C349C6" w:rsidP="00C349C6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943298" w:rsidRDefault="00943298" w:rsidP="00C349C6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C349C6" w:rsidRDefault="00C349C6" w:rsidP="00C349C6">
      <w:pPr>
        <w:spacing w:line="240" w:lineRule="auto"/>
        <w:ind w:left="4956"/>
      </w:pPr>
    </w:p>
    <w:p w:rsidR="00A62936" w:rsidRPr="005A25FA" w:rsidRDefault="005A25FA" w:rsidP="005A25F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A25FA">
        <w:rPr>
          <w:rFonts w:ascii="Times New Roman" w:eastAsiaTheme="minorHAnsi" w:hAnsi="Times New Roman"/>
          <w:b/>
          <w:sz w:val="28"/>
          <w:szCs w:val="28"/>
        </w:rPr>
        <w:t>Положение о наставничестве</w:t>
      </w:r>
    </w:p>
    <w:p w:rsidR="005A25FA" w:rsidRDefault="005A25FA" w:rsidP="00E52C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52CB1" w:rsidRPr="00E52CB1" w:rsidRDefault="00E52CB1" w:rsidP="00E52C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1. Общие положения.</w:t>
      </w:r>
    </w:p>
    <w:p w:rsidR="00E52CB1" w:rsidRPr="00E52CB1" w:rsidRDefault="00E52CB1" w:rsidP="00E52C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1.1. Педагогическое наставничество – разновидность индивидуальной работы с молодыми педагогами, не имеющими трудового стажа педагогической деятельности в ДОУ или имеющими трудовой стаж не более 3 лет.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1.2. Педагогическое наставничество предусматривает систематическую индивидуальную работу опытного педагога (наставника) по формированию и развитию у молодого педагога педагогической компетентности.</w:t>
      </w:r>
    </w:p>
    <w:p w:rsidR="00E52CB1" w:rsidRPr="00E52CB1" w:rsidRDefault="00E52CB1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2. Цели и задачи наставничества.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2.1. Цель педагогического наставничества – оказание помощи молодым педагогам в их профессиональном становлении; формирование в МБДОУ </w:t>
      </w:r>
      <w:r w:rsidR="00AF4D07">
        <w:rPr>
          <w:rFonts w:ascii="Times New Roman" w:eastAsiaTheme="minorHAnsi" w:hAnsi="Times New Roman"/>
          <w:sz w:val="28"/>
          <w:szCs w:val="28"/>
        </w:rPr>
        <w:t>ДС №</w:t>
      </w:r>
      <w:proofErr w:type="gramStart"/>
      <w:r w:rsidR="00AF4D07">
        <w:rPr>
          <w:rFonts w:ascii="Times New Roman" w:eastAsiaTheme="minorHAnsi" w:hAnsi="Times New Roman"/>
          <w:sz w:val="28"/>
          <w:szCs w:val="28"/>
        </w:rPr>
        <w:t xml:space="preserve">40  </w:t>
      </w:r>
      <w:proofErr w:type="spellStart"/>
      <w:r w:rsidR="00AF4D07">
        <w:rPr>
          <w:rFonts w:ascii="Times New Roman" w:eastAsiaTheme="minorHAnsi" w:hAnsi="Times New Roman"/>
          <w:sz w:val="28"/>
          <w:szCs w:val="28"/>
        </w:rPr>
        <w:t>пгт</w:t>
      </w:r>
      <w:proofErr w:type="spellEnd"/>
      <w:proofErr w:type="gramEnd"/>
      <w:r w:rsidR="00AF4D07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AF4D07">
        <w:rPr>
          <w:rFonts w:ascii="Times New Roman" w:eastAsiaTheme="minorHAnsi" w:hAnsi="Times New Roman"/>
          <w:sz w:val="28"/>
          <w:szCs w:val="28"/>
        </w:rPr>
        <w:t>Ильского</w:t>
      </w:r>
      <w:proofErr w:type="spellEnd"/>
      <w:r w:rsidR="00AF4D07">
        <w:rPr>
          <w:rFonts w:ascii="Times New Roman" w:eastAsiaTheme="minorHAnsi" w:hAnsi="Times New Roman"/>
          <w:sz w:val="28"/>
          <w:szCs w:val="28"/>
        </w:rPr>
        <w:t xml:space="preserve"> (далее </w:t>
      </w:r>
      <w:r>
        <w:rPr>
          <w:rFonts w:ascii="Times New Roman" w:eastAsiaTheme="minorHAnsi" w:hAnsi="Times New Roman"/>
          <w:sz w:val="28"/>
          <w:szCs w:val="28"/>
        </w:rPr>
        <w:t>ДОУ)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кадрового потенциала.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2.2. Задачи педагогического наставничества:</w:t>
      </w:r>
    </w:p>
    <w:p w:rsidR="00E52CB1" w:rsidRPr="00E52CB1" w:rsidRDefault="00E52CB1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52CB1">
        <w:rPr>
          <w:rFonts w:ascii="Times New Roman" w:eastAsiaTheme="minorHAnsi" w:hAnsi="Times New Roman"/>
          <w:sz w:val="28"/>
          <w:szCs w:val="28"/>
        </w:rPr>
        <w:t xml:space="preserve"> оптимизировать процесс профессионального становления педагога, развить его способности самостоятельно и качественно выполнять возложенные на него обязанности по занимаемой должности; способствовать успешной адаптации молодых педагогов к корпоративной культуре, правилам поведения в ДОУ; привить молодым педагогам интерес к педагогической деятельности и закрепить их в ДОУ. </w:t>
      </w:r>
    </w:p>
    <w:p w:rsidR="00E52CB1" w:rsidRPr="00E52CB1" w:rsidRDefault="00E52CB1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3. Организационные основы наставничества.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3.1. Педагогическое наставничество организуется на основании приказа заведующего МБДОУ </w:t>
      </w:r>
      <w:r w:rsidR="00AF4D07">
        <w:rPr>
          <w:rFonts w:ascii="Times New Roman" w:eastAsiaTheme="minorHAnsi" w:hAnsi="Times New Roman"/>
          <w:sz w:val="28"/>
          <w:szCs w:val="28"/>
        </w:rPr>
        <w:t xml:space="preserve">ДС № 40 </w:t>
      </w:r>
      <w:proofErr w:type="spellStart"/>
      <w:r w:rsidR="00AF4D07">
        <w:rPr>
          <w:rFonts w:ascii="Times New Roman" w:eastAsiaTheme="minorHAnsi" w:hAnsi="Times New Roman"/>
          <w:sz w:val="28"/>
          <w:szCs w:val="28"/>
        </w:rPr>
        <w:t>пгт</w:t>
      </w:r>
      <w:proofErr w:type="spellEnd"/>
      <w:r w:rsidR="00AF4D07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AF4D07">
        <w:rPr>
          <w:rFonts w:ascii="Times New Roman" w:eastAsiaTheme="minorHAnsi" w:hAnsi="Times New Roman"/>
          <w:sz w:val="28"/>
          <w:szCs w:val="28"/>
        </w:rPr>
        <w:t>Ильского</w:t>
      </w:r>
      <w:proofErr w:type="spellEnd"/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3.2. Руководство деятельностью наставников осуществляет старший воспитатель.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3.3. Старший воспитатель выбирает наставника из наиболее подготовленных педагогов по следующим критериям: высокий уровень профессиональной подготовки; развитые коммуникативные навыки и гибкость в общении; опыт воспитательной и методической работы; стабильные результаты в работе; богатый жизненный опыт; способность и готовность делиться профессиональным опытом; </w:t>
      </w:r>
      <w:r>
        <w:rPr>
          <w:rFonts w:ascii="Times New Roman" w:eastAsiaTheme="minorHAnsi" w:hAnsi="Times New Roman"/>
          <w:sz w:val="28"/>
          <w:szCs w:val="28"/>
        </w:rPr>
        <w:t xml:space="preserve">наличие первой или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высшей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квалификационной  категории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;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стаж педагогической деятельности не менее 5 лет. 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3.4. Наставник может иметь одновременно не более двух подшефных педагогов.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3.5. Кандидатуры наставников рассматриваются и утверждаются на методическом совете </w:t>
      </w:r>
      <w:r>
        <w:rPr>
          <w:rFonts w:ascii="Times New Roman" w:eastAsiaTheme="minorHAnsi" w:hAnsi="Times New Roman"/>
          <w:sz w:val="28"/>
          <w:szCs w:val="28"/>
        </w:rPr>
        <w:t>ДОУ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.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3.6. Назначение производится при обоюдном согласии наставника и молодого педагога, за которым он будет закреплен, по рекомендации методического совета, приказом заведующего </w:t>
      </w:r>
      <w:r>
        <w:rPr>
          <w:rFonts w:ascii="Times New Roman" w:eastAsiaTheme="minorHAnsi" w:hAnsi="Times New Roman"/>
          <w:sz w:val="28"/>
          <w:szCs w:val="28"/>
        </w:rPr>
        <w:t>ДОУ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с указанием срока наставничества (не менее одного года).</w:t>
      </w:r>
    </w:p>
    <w:p w:rsidR="002601C7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3.7. Наставничество устанавливается для сл</w:t>
      </w:r>
      <w:r>
        <w:rPr>
          <w:rFonts w:ascii="Times New Roman" w:eastAsiaTheme="minorHAnsi" w:hAnsi="Times New Roman"/>
          <w:sz w:val="28"/>
          <w:szCs w:val="28"/>
        </w:rPr>
        <w:t xml:space="preserve">едующих категорий сотрудников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ДОУ: </w:t>
      </w:r>
    </w:p>
    <w:p w:rsidR="002601C7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педагогов, не имеющих трудового стажа педагогической деятельности в ДОУ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2601C7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педагогов, имеющих стаж педагогической деятельности не более трех лет; 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педагогов, нуждающихся в дополнительной методической помощи и не имеющих квалификационной категории. </w:t>
      </w:r>
    </w:p>
    <w:p w:rsidR="002601C7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3.8. Замена наставника производится приказом заведующего </w:t>
      </w:r>
      <w:r>
        <w:rPr>
          <w:rFonts w:ascii="Times New Roman" w:eastAsiaTheme="minorHAnsi" w:hAnsi="Times New Roman"/>
          <w:sz w:val="28"/>
          <w:szCs w:val="28"/>
        </w:rPr>
        <w:t>ДОУ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в случаях: </w:t>
      </w: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увольнения наставника; </w:t>
      </w:r>
    </w:p>
    <w:p w:rsidR="002601C7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привлечения наставника к дисциплинарной ответственности; </w:t>
      </w:r>
      <w:r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психологической несовместимости наставника и подшефного. </w:t>
      </w:r>
    </w:p>
    <w:p w:rsidR="00E52CB1" w:rsidRPr="00E52CB1" w:rsidRDefault="002601C7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3.9. Показателями оценки эффективности работы наставника является выполнение подшефным педагогом целей и задач в период наставничества. Оценка производится по результатам промежуточного и итогового контроля</w:t>
      </w:r>
      <w:r w:rsidR="006E3A95">
        <w:rPr>
          <w:rFonts w:ascii="Times New Roman" w:eastAsiaTheme="minorHAnsi" w:hAnsi="Times New Roman"/>
          <w:sz w:val="28"/>
          <w:szCs w:val="28"/>
        </w:rPr>
        <w:t xml:space="preserve"> внутри ДОУ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,  иным показателям</w:t>
      </w:r>
      <w:r w:rsidR="006E3A95">
        <w:rPr>
          <w:rFonts w:ascii="Times New Roman" w:eastAsiaTheme="minorHAnsi" w:hAnsi="Times New Roman"/>
          <w:sz w:val="28"/>
          <w:szCs w:val="28"/>
        </w:rPr>
        <w:t xml:space="preserve"> (личные достижения, личный вклад)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3.10. За успешную работу наставник поощряется по действующей системе стимулирования вплоть до представления к отраслевым наградам и почетным званиям.</w:t>
      </w:r>
    </w:p>
    <w:p w:rsidR="00E52CB1" w:rsidRPr="00E52CB1" w:rsidRDefault="00E52CB1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4. Обязанности наставника.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4.1. Знать требования законодательства в сфере образования, ведомственных нормативных актов, определяющих права и обязанности молодого педагога по занимаемой должности.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4.2. Проводить необходимое обучение; контролировать и оценивать самостоятельную организацию и проведение подшефным педагогом различных видов деятельности.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4.3. Разрабатывать совместно с подшефным педагогом план профессионального становления; давать конкретные задания и определять срок их выполнения; контролировать работу, оказывать необходимую помощь.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4.4. Оказывать подшефному педагогу индивидуальную помощь в овладении педагогическо</w:t>
      </w:r>
      <w:r>
        <w:rPr>
          <w:rFonts w:ascii="Times New Roman" w:eastAsiaTheme="minorHAnsi" w:hAnsi="Times New Roman"/>
          <w:sz w:val="28"/>
          <w:szCs w:val="28"/>
        </w:rPr>
        <w:t>й профессией, практическими приё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мами организации различных видов деятельности, выявлять и совместно устранять допущенные им ошибки.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4.5. Развивать положительные качества подшефного педагога, в т. ч. личным примером,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4.6. Участвовать в обсуждении вопросов, связанных с педагогической и общественной деятельностью подшефного педагога, вносить предложения о его поощрении или применении мер воспитательного и дисциплинарного воздействия.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4.7. Вести дневник работы наставника и периодически докладывать старше</w:t>
      </w:r>
      <w:r>
        <w:rPr>
          <w:rFonts w:ascii="Times New Roman" w:eastAsiaTheme="minorHAnsi" w:hAnsi="Times New Roman"/>
          <w:sz w:val="28"/>
          <w:szCs w:val="28"/>
        </w:rPr>
        <w:t>му воспитателю о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процессе адаптации подшефного, результатах его </w:t>
      </w:r>
      <w:r>
        <w:rPr>
          <w:rFonts w:ascii="Times New Roman" w:eastAsiaTheme="minorHAnsi" w:hAnsi="Times New Roman"/>
          <w:sz w:val="28"/>
          <w:szCs w:val="28"/>
        </w:rPr>
        <w:t>профессиональной деятельности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4.8. 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педагога.</w:t>
      </w: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5. Права наставника.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5.1. Подключать с согласия старшего воспитателя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других сотрудников для дополнител</w:t>
      </w:r>
      <w:r>
        <w:rPr>
          <w:rFonts w:ascii="Times New Roman" w:eastAsiaTheme="minorHAnsi" w:hAnsi="Times New Roman"/>
          <w:sz w:val="28"/>
          <w:szCs w:val="28"/>
        </w:rPr>
        <w:t>ьного обучения молодого педагога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5.2. Требовать рабочие отчеты у молодого педагога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как в устной, так и в письменной форме.</w:t>
      </w: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6. Обязанности молодого специалиста.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6.1. Изучать </w:t>
      </w:r>
      <w:r w:rsidR="00E52CB1" w:rsidRPr="00E52CB1">
        <w:rPr>
          <w:rFonts w:ascii="Times New Roman" w:eastAsia="Times New Roman" w:hAnsi="Times New Roman"/>
          <w:spacing w:val="-2"/>
          <w:sz w:val="28"/>
          <w:szCs w:val="28"/>
        </w:rPr>
        <w:t xml:space="preserve">Федеральный закон РФ «Об образовании в </w:t>
      </w:r>
      <w:r w:rsidR="00E52CB1" w:rsidRPr="00E52CB1">
        <w:rPr>
          <w:rFonts w:ascii="Times New Roman" w:eastAsia="Times New Roman" w:hAnsi="Times New Roman"/>
          <w:sz w:val="28"/>
          <w:szCs w:val="28"/>
        </w:rPr>
        <w:t xml:space="preserve">Российской Федерации» от </w:t>
      </w:r>
      <w:r w:rsidR="00E52CB1" w:rsidRPr="00E52CB1">
        <w:rPr>
          <w:rFonts w:ascii="Times New Roman" w:eastAsia="Times New Roman" w:hAnsi="Times New Roman"/>
          <w:spacing w:val="10"/>
          <w:sz w:val="28"/>
          <w:szCs w:val="28"/>
        </w:rPr>
        <w:t>29.12.2012</w:t>
      </w:r>
      <w:r w:rsidR="00E52CB1" w:rsidRPr="00E52CB1">
        <w:rPr>
          <w:rFonts w:ascii="Times New Roman" w:eastAsia="Times New Roman" w:hAnsi="Times New Roman"/>
          <w:sz w:val="28"/>
          <w:szCs w:val="28"/>
        </w:rPr>
        <w:t xml:space="preserve"> г. № 273-ФЗ,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нормативные акты, определяющие его профессиональную деятельность, структуру, особенности работы ДОУ, функциональные обязанности и квалификационные характеристики по занимаемой должности.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6.2. Выполнять план профессионального становления в определенные сроки.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6.4. Учиться у наставника передовым методам и формам работы, правильно строить свои взаимоотношения с </w:t>
      </w:r>
      <w:r>
        <w:rPr>
          <w:rFonts w:ascii="Times New Roman" w:eastAsiaTheme="minorHAnsi" w:hAnsi="Times New Roman"/>
          <w:sz w:val="28"/>
          <w:szCs w:val="28"/>
        </w:rPr>
        <w:t>коллегами, воспитанниками, родителями воспитанников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6.5. Повышать свой общеобразовательный и культурный уровень.</w:t>
      </w:r>
    </w:p>
    <w:p w:rsidR="00E52CB1" w:rsidRPr="00E52CB1" w:rsidRDefault="006E3A9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6.6. Периодически отчитываться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 результатах своей профессиональной деятельности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перед наставником и старшим воспитателем.</w:t>
      </w:r>
    </w:p>
    <w:p w:rsidR="00E52CB1" w:rsidRPr="00E52CB1" w:rsidRDefault="00E52CB1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7. Пр</w:t>
      </w:r>
      <w:r w:rsidR="00C349C6">
        <w:rPr>
          <w:rFonts w:ascii="Times New Roman" w:eastAsiaTheme="minorHAnsi" w:hAnsi="Times New Roman"/>
          <w:b/>
          <w:sz w:val="28"/>
          <w:szCs w:val="28"/>
        </w:rPr>
        <w:t>ава молодого педагога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7.1. Вносить на рассмотрение администрации ДОУ предложения по совершенствованию работы, связанной с наставничеством.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7.2. Защищать свою профессиональную честь и достоинство.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7.3. Знакомиться с жалобами и другими документами, содержащими оценку его </w:t>
      </w:r>
      <w:r>
        <w:rPr>
          <w:rFonts w:ascii="Times New Roman" w:eastAsiaTheme="minorHAnsi" w:hAnsi="Times New Roman"/>
          <w:sz w:val="28"/>
          <w:szCs w:val="28"/>
        </w:rPr>
        <w:t>профессиональной деятельности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, давать по ним объяснения.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7.4. Посещать внешние организации по вопросам, связанным с педагогической деятельностью.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7.5. Повышать квалификацию удобным для себя способом.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7.6. Защищать свои интересы самостоятельно и/или через представителя, в т. ч. адвоката, в случае дисциплинарного или служебного расследования, связанного с нарушением норм профессиональной этики.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7.7. Требовать конфиденциальности дисциплинарного расследования, за исключением случаев, предусмотренных законом.</w:t>
      </w:r>
    </w:p>
    <w:p w:rsidR="00E52CB1" w:rsidRPr="00E52CB1" w:rsidRDefault="00E52CB1" w:rsidP="00AF4D07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8. Руководство работой наставника.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8.1. Организация работы наставников и контроль их деятельности возлагается на старшего воспитателя.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8.2. Старший воспитатель обязан: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создать необходимые условия для совместной работы молодого специалиста и его наставника;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посетить отдельные мероприятия, проводимые наставником и молодым педагогом;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изучать, анализировать, обобщать и распространять положительный опыт организации наставничества в ДОУ; 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определить меры поощрения наставников. </w:t>
      </w:r>
    </w:p>
    <w:p w:rsidR="00E52CB1" w:rsidRPr="00E52CB1" w:rsidRDefault="00E52CB1" w:rsidP="00E52CB1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52CB1" w:rsidRPr="00E52CB1" w:rsidRDefault="00E52CB1" w:rsidP="00C349C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52CB1">
        <w:rPr>
          <w:rFonts w:ascii="Times New Roman" w:eastAsiaTheme="minorHAnsi" w:hAnsi="Times New Roman"/>
          <w:b/>
          <w:sz w:val="28"/>
          <w:szCs w:val="28"/>
        </w:rPr>
        <w:t>9. Документы, регламентирующие наставничество.</w:t>
      </w:r>
      <w:bookmarkStart w:id="0" w:name="_GoBack"/>
      <w:bookmarkEnd w:id="0"/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9.1. К документам, регламентирующим деятельность наставников, относятся: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настоящее Положение;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приказ заведующего ДОУ об организации наставничества;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планы работы педагогического Совета, методического совета, планы работы наставников;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протоколы заседаний педагогического Совета, методического совета, на которых рассматривались вопросы наставничества;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отчеты о работе наставников; 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методические рекомендации и обзоры по передовому опыту проведения работы по наставничеству.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9.2. По окончании учебного года молодой педагог в течение 10 дней должен сдать следующие документы: </w:t>
      </w:r>
    </w:p>
    <w:p w:rsidR="003D44E5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отчет молодого педагога о проделанной работе; </w:t>
      </w:r>
    </w:p>
    <w:p w:rsidR="00E52CB1" w:rsidRPr="00E52CB1" w:rsidRDefault="003D44E5" w:rsidP="00E52CB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>план профессионального с</w:t>
      </w:r>
      <w:r>
        <w:rPr>
          <w:rFonts w:ascii="Times New Roman" w:eastAsiaTheme="minorHAnsi" w:hAnsi="Times New Roman"/>
          <w:sz w:val="28"/>
          <w:szCs w:val="28"/>
        </w:rPr>
        <w:t>тановления с оценкой наставника о проделанной работе</w:t>
      </w:r>
      <w:r w:rsidR="00E52CB1" w:rsidRPr="00E52CB1">
        <w:rPr>
          <w:rFonts w:ascii="Times New Roman" w:eastAsiaTheme="minorHAnsi" w:hAnsi="Times New Roman"/>
          <w:sz w:val="28"/>
          <w:szCs w:val="28"/>
        </w:rPr>
        <w:t xml:space="preserve"> и предложениями по дальнейшей работе молодого педагога.</w:t>
      </w:r>
    </w:p>
    <w:p w:rsidR="00C349C6" w:rsidRDefault="00C349C6" w:rsidP="00C349C6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C6" w:rsidRDefault="00C349C6" w:rsidP="00C349C6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9C6" w:rsidRPr="00774C3B" w:rsidRDefault="00C349C6" w:rsidP="00C349C6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A62936" w:rsidRDefault="00A62936"/>
    <w:sectPr w:rsidR="00A6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DC"/>
    <w:rsid w:val="00130CDC"/>
    <w:rsid w:val="002601C7"/>
    <w:rsid w:val="003D44E5"/>
    <w:rsid w:val="005A25FA"/>
    <w:rsid w:val="006E3A95"/>
    <w:rsid w:val="00943298"/>
    <w:rsid w:val="00A62936"/>
    <w:rsid w:val="00AF4D07"/>
    <w:rsid w:val="00C349C6"/>
    <w:rsid w:val="00E5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95F58-9B78-4446-BCCB-71711E4E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9C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7</cp:revision>
  <dcterms:created xsi:type="dcterms:W3CDTF">2015-01-05T18:12:00Z</dcterms:created>
  <dcterms:modified xsi:type="dcterms:W3CDTF">2016-11-23T07:37:00Z</dcterms:modified>
</cp:coreProperties>
</file>