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32"/>
          <w:szCs w:val="32"/>
          <w:lang w:eastAsia="ru-RU"/>
        </w:rPr>
      </w:pPr>
    </w:p>
    <w:p w:rsidR="00B17DA6" w:rsidRPr="003932A4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caps/>
          <w:kern w:val="2"/>
          <w:sz w:val="32"/>
          <w:szCs w:val="32"/>
          <w:lang w:eastAsia="ru-RU"/>
        </w:rPr>
      </w:pPr>
    </w:p>
    <w:p w:rsidR="00B17DA6" w:rsidRPr="003932A4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caps/>
          <w:kern w:val="2"/>
          <w:sz w:val="32"/>
          <w:szCs w:val="32"/>
          <w:lang w:eastAsia="ru-RU"/>
        </w:rPr>
      </w:pPr>
      <w:r w:rsidRPr="003932A4">
        <w:rPr>
          <w:rFonts w:ascii="Times New Roman" w:eastAsia="Lucida Sans Unicode" w:hAnsi="Times New Roman" w:cs="Times New Roman"/>
          <w:b/>
          <w:i/>
          <w:caps/>
          <w:kern w:val="2"/>
          <w:sz w:val="32"/>
          <w:szCs w:val="32"/>
          <w:lang w:eastAsia="ru-RU"/>
        </w:rPr>
        <w:t>ПОЛОЖЕНИЕ</w:t>
      </w:r>
    </w:p>
    <w:p w:rsidR="00B17DA6" w:rsidRPr="003932A4" w:rsidRDefault="00B17DA6" w:rsidP="00B17D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caps/>
          <w:kern w:val="2"/>
          <w:sz w:val="32"/>
          <w:szCs w:val="32"/>
          <w:lang w:eastAsia="ru-RU"/>
        </w:rPr>
      </w:pPr>
      <w:r w:rsidRPr="003932A4">
        <w:rPr>
          <w:rFonts w:ascii="Times New Roman" w:eastAsia="Lucida Sans Unicode" w:hAnsi="Times New Roman" w:cs="Times New Roman"/>
          <w:b/>
          <w:i/>
          <w:caps/>
          <w:kern w:val="2"/>
          <w:sz w:val="32"/>
          <w:szCs w:val="32"/>
          <w:lang w:eastAsia="ru-RU"/>
        </w:rPr>
        <w:t>о службе по питанию в МБДОУ ДС №40</w:t>
      </w:r>
    </w:p>
    <w:p w:rsid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B17DA6" w:rsidRDefault="00B17DA6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B17DA6" w:rsidRDefault="00B17DA6" w:rsidP="00B17DA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3932A4" w:rsidRDefault="003932A4" w:rsidP="003932A4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Утверждено:</w:t>
      </w:r>
    </w:p>
    <w:p w:rsidR="003932A4" w:rsidRDefault="003932A4" w:rsidP="003932A4">
      <w:pPr>
        <w:spacing w:line="24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МБДОУ ДС №40 </w:t>
      </w:r>
    </w:p>
    <w:p w:rsidR="003932A4" w:rsidRPr="006F1C91" w:rsidRDefault="003932A4" w:rsidP="003932A4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3932A4" w:rsidRPr="009A3008" w:rsidRDefault="003932A4" w:rsidP="003932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№63</w:t>
      </w:r>
    </w:p>
    <w:p w:rsidR="00B17DA6" w:rsidRPr="00465177" w:rsidRDefault="00B17DA6" w:rsidP="003932A4">
      <w:pPr>
        <w:spacing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ПОЛОЖЕНИЕ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о службе по питанию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en-US" w:eastAsia="ru-RU"/>
        </w:rPr>
        <w:t>I</w:t>
      </w:r>
      <w:r w:rsidRPr="000760B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. Общие положения 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1.1. Настоящее Положение базируется на основе </w:t>
      </w:r>
      <w:r w:rsidRPr="000760B0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ru-RU"/>
        </w:rPr>
        <w:t xml:space="preserve">Федерального закона РФ «Об образовании в </w:t>
      </w:r>
      <w:r w:rsidRPr="000760B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Российской Федерации» от </w:t>
      </w:r>
      <w:r w:rsidRPr="000760B0">
        <w:rPr>
          <w:rFonts w:ascii="Times New Roman" w:eastAsia="Times New Roman" w:hAnsi="Times New Roman" w:cs="Times New Roman"/>
          <w:spacing w:val="10"/>
          <w:kern w:val="2"/>
          <w:sz w:val="28"/>
          <w:szCs w:val="28"/>
          <w:lang w:eastAsia="ru-RU"/>
        </w:rPr>
        <w:t>29.12.2012</w:t>
      </w:r>
      <w:r w:rsidRPr="000760B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г. № 273-ФЗ,</w:t>
      </w:r>
      <w:r w:rsidR="00D914A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0760B0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ru-RU"/>
        </w:rPr>
        <w:t xml:space="preserve">СанПиН </w:t>
      </w: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2.4.1.3049-13 «Санитарно-эпидемиологические требования к устройству, содержанию и организации режима работы дошкольных образовательных организаций»,</w:t>
      </w:r>
      <w:r w:rsid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Устава ДОУ и других нормативно-правовых актов.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1.2. Положение регулирует деятельность службы по питанию в МБДОУ </w:t>
      </w:r>
      <w:r w:rsidR="00B17DA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ДС №40 </w:t>
      </w:r>
      <w:proofErr w:type="spellStart"/>
      <w:r w:rsidR="00B17DA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пгт</w:t>
      </w:r>
      <w:proofErr w:type="spellEnd"/>
      <w:r w:rsidR="00B17DA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. </w:t>
      </w:r>
      <w:proofErr w:type="spellStart"/>
      <w:r w:rsidR="00B17DA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Ильского</w:t>
      </w:r>
      <w:proofErr w:type="spellEnd"/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(далее - ДОУ)</w:t>
      </w:r>
      <w:r w:rsid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1.3. Служба </w:t>
      </w:r>
      <w:r w:rsidR="00B17DA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по питанию является </w:t>
      </w: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структурным подразделением, подчиненным непосредственно заведующему</w:t>
      </w:r>
      <w:r w:rsid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дошкольного образовательного учреждения и его заместителям. 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en-US" w:eastAsia="ru-RU"/>
        </w:rPr>
        <w:t>II</w:t>
      </w:r>
      <w:r w:rsidRPr="000760B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. Цели и задачи функциональных служб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2.1. Цель деятельности служб по питанию – организация жизнедеятельности дошкольного образовательного учреждения,  осуществление взаимосвязи, гарантирующей деловую атмосферу в дошкольном образовательном учреждении, получение объективной информации о функционировании ДОУ, активное вовлечение работников в управление. 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2.2. Задачи функциональных служб:</w:t>
      </w:r>
    </w:p>
    <w:p w:rsidR="000760B0" w:rsidRPr="000760B0" w:rsidRDefault="000760B0" w:rsidP="00D914AA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Служба по питанию обеспечивает качественное </w:t>
      </w:r>
      <w:r w:rsidR="005D6884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4</w:t>
      </w: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-</w:t>
      </w:r>
      <w:r w:rsidR="005D6884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х</w:t>
      </w: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разовое питание воспитанников в соответствии с 10-дневным меню.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en-US" w:eastAsia="ru-RU"/>
        </w:rPr>
        <w:t>III</w:t>
      </w:r>
      <w:r w:rsidRPr="000760B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. Обязанности функциональных служб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3.1. Служба по питанию: </w:t>
      </w:r>
    </w:p>
    <w:p w:rsidR="000760B0" w:rsidRPr="00D914AA" w:rsidRDefault="000760B0" w:rsidP="00D914AA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Выполняет требования к устройству, оборудованию, содержанию пищеблока в соответствии с санитарными правилами и нормами к организации общественного питания, изготовлению и </w:t>
      </w:r>
      <w:proofErr w:type="spellStart"/>
      <w:r w:rsidRP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оборотоспособности</w:t>
      </w:r>
      <w:proofErr w:type="spellEnd"/>
      <w:r w:rsidRP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них пищевых продуктов и продовольственного сырья, а также правил по охране труда при </w:t>
      </w:r>
      <w:r w:rsidRP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>работе в пищеблоке;</w:t>
      </w:r>
    </w:p>
    <w:p w:rsidR="000760B0" w:rsidRPr="00D914AA" w:rsidRDefault="000760B0" w:rsidP="00D914AA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Организует производственный процесс, обеспечивая качество и выход приготовленных блюд, применяя способы сокращения потерь и сохранения питательных ценностей пищевых продуктов;</w:t>
      </w:r>
    </w:p>
    <w:p w:rsidR="000760B0" w:rsidRPr="00D914AA" w:rsidRDefault="000760B0" w:rsidP="00D914AA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Соблюдает и выполняет десятидневное и ежедневное  меню, график выдачи пищи;</w:t>
      </w:r>
    </w:p>
    <w:p w:rsidR="000760B0" w:rsidRPr="00D914AA" w:rsidRDefault="000760B0" w:rsidP="00D914AA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Своевременно заполняет имеющуюся на пищеблоке документацию;</w:t>
      </w:r>
    </w:p>
    <w:p w:rsidR="000760B0" w:rsidRPr="00D914AA" w:rsidRDefault="000760B0" w:rsidP="00D914AA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Заказывает и принимает от поставщика сырье и полуфабрикаты, другие продукты питания, проверяет их  качество и соответствие сопроводительных документов;</w:t>
      </w:r>
    </w:p>
    <w:p w:rsidR="000760B0" w:rsidRPr="00D914AA" w:rsidRDefault="000760B0" w:rsidP="00D914AA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D914A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Выполняет требования охраны труда при работе с производственным оборудованием.</w:t>
      </w:r>
    </w:p>
    <w:p w:rsidR="000760B0" w:rsidRPr="000760B0" w:rsidRDefault="000760B0" w:rsidP="000760B0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b/>
          <w:bCs/>
          <w:color w:val="000000"/>
          <w:kern w:val="28"/>
          <w:sz w:val="28"/>
          <w:szCs w:val="28"/>
          <w:lang w:val="en-US" w:eastAsia="ru-RU"/>
        </w:rPr>
        <w:t>I</w:t>
      </w:r>
      <w:r w:rsidRPr="000760B0">
        <w:rPr>
          <w:rFonts w:ascii="Times New Roman" w:eastAsia="Lucida Sans Unicode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V. Участники функциональных служб.</w:t>
      </w:r>
    </w:p>
    <w:p w:rsidR="000760B0" w:rsidRPr="000760B0" w:rsidRDefault="000760B0" w:rsidP="000760B0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ru-RU"/>
        </w:rPr>
        <w:t>4.1. Участниками службы по питанию являются работники дошкольного учреждения:</w:t>
      </w:r>
    </w:p>
    <w:p w:rsidR="000760B0" w:rsidRPr="000760B0" w:rsidRDefault="00D914AA" w:rsidP="00D914AA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- </w:t>
      </w:r>
      <w:r w:rsidR="000760B0"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служба по питанию - повара, кладовщик, шеф-повар, кухонные рабочие;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- </w:t>
      </w:r>
      <w:r w:rsidR="000760B0"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</w:t>
      </w:r>
      <w:r w:rsidR="00B17DA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уководит службой по питанию </w:t>
      </w:r>
      <w:r w:rsidR="000760B0"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повар.</w:t>
      </w:r>
    </w:p>
    <w:p w:rsidR="000760B0" w:rsidRPr="000760B0" w:rsidRDefault="000760B0" w:rsidP="000760B0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ru-RU"/>
        </w:rPr>
        <w:t>4.2. Взаимоотношения между дошкольным образовательным учреждением и участниками службы по питанию регулируются трудовым договором, включающим в себя взаимные права, обязанности и ответственность сторон, возникающие в процессе трудовой деятельности.</w:t>
      </w:r>
    </w:p>
    <w:p w:rsidR="000760B0" w:rsidRPr="000760B0" w:rsidRDefault="000760B0" w:rsidP="000760B0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ru-RU"/>
        </w:rPr>
        <w:t xml:space="preserve">4.3. Права  работников службы по питанию и меры их социальной поддержки определяются законодательством Российской Федерации, Уставом и трудовым договором. </w:t>
      </w:r>
      <w:r w:rsidRPr="000760B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Работники имеют право на участие в управлении дошкольным образовательным учреждением, в порядке, определенным Уставом; на защиту своей профессиональной чести, достоинства и деловой репутации.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0760B0">
        <w:rPr>
          <w:rFonts w:ascii="Times New Roman" w:eastAsia="Lucida Sans Unicode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4.4. Работники</w:t>
      </w:r>
      <w:r w:rsidRPr="000760B0"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ru-RU"/>
        </w:rPr>
        <w:t xml:space="preserve"> службы по питанию</w:t>
      </w:r>
      <w:r w:rsidRPr="000760B0">
        <w:rPr>
          <w:rFonts w:ascii="Times New Roman" w:eastAsia="Lucida Sans Unicode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несут ответственность за охрану жизни и здоровья детей, выполнение требований должностных инструкций и инструкций по охране труда, за сохранность и эффективное использование закрепленного за ними  имущества. 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bookmarkStart w:id="0" w:name="_GoBack"/>
      <w:bookmarkEnd w:id="0"/>
    </w:p>
    <w:p w:rsidR="003932A4" w:rsidRPr="00774C3B" w:rsidRDefault="003932A4" w:rsidP="003932A4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0760B0" w:rsidRPr="000760B0" w:rsidRDefault="000760B0" w:rsidP="000760B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E97C1A" w:rsidRDefault="00E97C1A"/>
    <w:sectPr w:rsidR="00E97C1A" w:rsidSect="0092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A0500"/>
    <w:multiLevelType w:val="hybridMultilevel"/>
    <w:tmpl w:val="0D7E1712"/>
    <w:lvl w:ilvl="0" w:tplc="2138ABA2">
      <w:start w:val="4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64A3E"/>
    <w:multiLevelType w:val="hybridMultilevel"/>
    <w:tmpl w:val="FAF0934A"/>
    <w:lvl w:ilvl="0" w:tplc="2138ABA2">
      <w:start w:val="48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F2AAE"/>
    <w:multiLevelType w:val="hybridMultilevel"/>
    <w:tmpl w:val="FC6658E8"/>
    <w:lvl w:ilvl="0" w:tplc="2138ABA2">
      <w:start w:val="4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8FE"/>
    <w:rsid w:val="000760B0"/>
    <w:rsid w:val="003932A4"/>
    <w:rsid w:val="004F6012"/>
    <w:rsid w:val="005D6884"/>
    <w:rsid w:val="008A1071"/>
    <w:rsid w:val="009E7A7C"/>
    <w:rsid w:val="00B17DA6"/>
    <w:rsid w:val="00C568FE"/>
    <w:rsid w:val="00D914AA"/>
    <w:rsid w:val="00E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426CB-66D2-4422-AD2C-885CDADA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8</cp:revision>
  <cp:lastPrinted>2015-12-06T09:13:00Z</cp:lastPrinted>
  <dcterms:created xsi:type="dcterms:W3CDTF">2015-01-05T18:09:00Z</dcterms:created>
  <dcterms:modified xsi:type="dcterms:W3CDTF">2016-11-23T08:10:00Z</dcterms:modified>
</cp:coreProperties>
</file>